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9525C" w:rsidR="0069525C" w:rsidRDefault="0069525C" w14:paraId="1BE7514A" w14:textId="77777777">
      <w:pPr>
        <w:rPr>
          <w:rFonts w:ascii="Verdana" w:hAnsi="Verdana"/>
          <w:sz w:val="18"/>
          <w:szCs w:val="18"/>
        </w:rPr>
      </w:pPr>
    </w:p>
    <w:p w:rsidRPr="0069525C" w:rsidR="0069525C" w:rsidP="0069525C" w:rsidRDefault="0069525C" w14:paraId="14264320" w14:textId="0542C8F4">
      <w:pPr>
        <w:jc w:val="center"/>
        <w:rPr>
          <w:rFonts w:ascii="Verdana" w:hAnsi="Verdana"/>
          <w:sz w:val="28"/>
          <w:szCs w:val="28"/>
        </w:rPr>
      </w:pPr>
      <w:r w:rsidRPr="0069525C">
        <w:rPr>
          <w:rFonts w:ascii="Verdana" w:hAnsi="Verdana"/>
          <w:sz w:val="28"/>
          <w:szCs w:val="28"/>
        </w:rPr>
        <w:t>Fiche-</w:t>
      </w:r>
      <w:r w:rsidR="00866DE3">
        <w:rPr>
          <w:rFonts w:ascii="Verdana" w:hAnsi="Verdana"/>
          <w:sz w:val="28"/>
          <w:szCs w:val="28"/>
        </w:rPr>
        <w:t>opération</w:t>
      </w:r>
      <w:r w:rsidRPr="0069525C">
        <w:rPr>
          <w:rFonts w:ascii="Verdana" w:hAnsi="Verdana"/>
          <w:sz w:val="28"/>
          <w:szCs w:val="28"/>
        </w:rPr>
        <w:t xml:space="preserve"> n°XX « </w:t>
      </w:r>
      <w:r w:rsidR="00E16544">
        <w:rPr>
          <w:rFonts w:ascii="Verdana" w:hAnsi="Verdana"/>
          <w:sz w:val="28"/>
          <w:szCs w:val="28"/>
        </w:rPr>
        <w:t xml:space="preserve">intitulé fiche </w:t>
      </w:r>
      <w:r w:rsidR="00866DE3">
        <w:rPr>
          <w:rFonts w:ascii="Verdana" w:hAnsi="Verdana"/>
          <w:sz w:val="28"/>
          <w:szCs w:val="28"/>
        </w:rPr>
        <w:t>opération</w:t>
      </w:r>
      <w:r w:rsidRPr="0069525C">
        <w:rPr>
          <w:rFonts w:ascii="Verdana" w:hAnsi="Verdana"/>
          <w:sz w:val="28"/>
          <w:szCs w:val="28"/>
        </w:rPr>
        <w:t> »</w:t>
      </w:r>
    </w:p>
    <w:p w:rsidRPr="0069525C" w:rsidR="0069525C" w:rsidRDefault="0069525C" w14:paraId="1AE9E1CB" w14:textId="77777777">
      <w:pPr>
        <w:rPr>
          <w:rFonts w:ascii="Verdana" w:hAnsi="Verdana"/>
          <w:sz w:val="20"/>
          <w:szCs w:val="20"/>
        </w:rPr>
      </w:pPr>
    </w:p>
    <w:p w:rsidRPr="0069525C" w:rsidR="0069525C" w:rsidRDefault="0069525C" w14:paraId="1987E0F2" w14:textId="77777777">
      <w:pPr>
        <w:rPr>
          <w:rFonts w:ascii="Verdana" w:hAnsi="Verdana"/>
          <w:sz w:val="20"/>
          <w:szCs w:val="20"/>
        </w:rPr>
      </w:pPr>
    </w:p>
    <w:p w:rsidR="00866DE3" w:rsidRDefault="00866DE3" w14:paraId="73066DFD" w14:textId="77777777">
      <w:pPr>
        <w:rPr>
          <w:rFonts w:ascii="Verdana" w:hAnsi="Verdana"/>
          <w:b/>
          <w:i/>
          <w:sz w:val="20"/>
          <w:szCs w:val="20"/>
        </w:rPr>
      </w:pPr>
    </w:p>
    <w:tbl>
      <w:tblPr>
        <w:tblStyle w:val="Grilledutableau"/>
        <w:tblW w:w="102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866DE3" w:rsidTr="7ADB72C2" w14:paraId="1188A402" w14:textId="77777777">
        <w:tc>
          <w:tcPr>
            <w:tcW w:w="10201" w:type="dxa"/>
            <w:shd w:val="clear" w:color="auto" w:fill="D9D9D9" w:themeFill="background1" w:themeFillShade="D9"/>
            <w:tcMar/>
          </w:tcPr>
          <w:p w:rsidRPr="00866DE3" w:rsidR="00866DE3" w:rsidP="7ADB72C2" w:rsidRDefault="00866DE3" w14:paraId="1B1FF972" w14:textId="534BA37F">
            <w:pPr>
              <w:shd w:val="clear" w:color="auto" w:fill="D9D9D9" w:themeFill="background1" w:themeFillShade="D9"/>
              <w:rPr>
                <w:rFonts w:ascii="Verdana" w:hAnsi="Verdana"/>
                <w:b w:val="1"/>
                <w:bCs w:val="1"/>
                <w:sz w:val="20"/>
                <w:szCs w:val="20"/>
              </w:rPr>
            </w:pPr>
            <w:r w:rsidRPr="7ADB72C2" w:rsidR="64791DCB">
              <w:rPr>
                <w:rFonts w:ascii="Verdana" w:hAnsi="Verdana"/>
                <w:b w:val="1"/>
                <w:bCs w:val="1"/>
                <w:sz w:val="20"/>
                <w:szCs w:val="20"/>
              </w:rPr>
              <w:t xml:space="preserve">ESPACE VALLEEN </w:t>
            </w:r>
            <w:r w:rsidRPr="7ADB72C2" w:rsidR="00866DE3">
              <w:rPr>
                <w:rFonts w:ascii="Verdana" w:hAnsi="Verdana"/>
                <w:b w:val="1"/>
                <w:bCs w:val="1"/>
                <w:sz w:val="20"/>
                <w:szCs w:val="20"/>
              </w:rPr>
              <w:t xml:space="preserve">: </w:t>
            </w:r>
          </w:p>
        </w:tc>
      </w:tr>
      <w:tr w:rsidR="7ADB72C2" w:rsidTr="7ADB72C2" w14:paraId="64AB0F9D">
        <w:tc>
          <w:tcPr>
            <w:tcW w:w="10201" w:type="dxa"/>
            <w:shd w:val="clear" w:color="auto" w:fill="D9D9D9" w:themeFill="background1" w:themeFillShade="D9"/>
            <w:tcMar/>
          </w:tcPr>
          <w:p w:rsidR="7FB74D4E" w:rsidP="7ADB72C2" w:rsidRDefault="7FB74D4E" w14:paraId="79A68963" w14:textId="1295EA1A">
            <w:pPr>
              <w:pStyle w:val="Normal"/>
              <w:shd w:val="clear" w:color="auto" w:fill="D9D9D9" w:themeFill="background1" w:themeFillShade="D9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ADB72C2" w:rsidR="7FB74D4E">
              <w:rPr>
                <w:rFonts w:ascii="Verdana" w:hAnsi="Verdana"/>
                <w:b w:val="1"/>
                <w:bCs w:val="1"/>
                <w:sz w:val="20"/>
                <w:szCs w:val="20"/>
              </w:rPr>
              <w:t>CATEGORIE :</w:t>
            </w:r>
          </w:p>
        </w:tc>
      </w:tr>
      <w:tr w:rsidR="7ADB72C2" w:rsidTr="7ADB72C2" w14:paraId="3A133D5B">
        <w:tc>
          <w:tcPr>
            <w:tcW w:w="10201" w:type="dxa"/>
            <w:shd w:val="clear" w:color="auto" w:fill="D9D9D9" w:themeFill="background1" w:themeFillShade="D9"/>
            <w:tcMar/>
          </w:tcPr>
          <w:p w:rsidR="6363B570" w:rsidP="7ADB72C2" w:rsidRDefault="6363B570" w14:paraId="5BB75F50" w14:textId="10333A3B">
            <w:pPr>
              <w:pStyle w:val="Normal"/>
              <w:shd w:val="clear" w:color="auto" w:fill="D9D9D9" w:themeFill="background1" w:themeFillShade="D9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ADB72C2" w:rsidR="6363B570">
              <w:rPr>
                <w:rFonts w:ascii="Verdana" w:hAnsi="Verdana"/>
                <w:b w:val="1"/>
                <w:bCs w:val="1"/>
                <w:sz w:val="20"/>
                <w:szCs w:val="20"/>
              </w:rPr>
              <w:t>AXE STRATEGIQUE :</w:t>
            </w:r>
          </w:p>
        </w:tc>
      </w:tr>
      <w:tr w:rsidR="00866DE3" w:rsidTr="7ADB72C2" w14:paraId="38287669" w14:textId="77777777">
        <w:tc>
          <w:tcPr>
            <w:tcW w:w="10201" w:type="dxa"/>
            <w:shd w:val="clear" w:color="auto" w:fill="D9D9D9" w:themeFill="background1" w:themeFillShade="D9"/>
            <w:tcMar/>
          </w:tcPr>
          <w:p w:rsidRPr="00866DE3" w:rsidR="00866DE3" w:rsidP="009B5E6E" w:rsidRDefault="00866DE3" w14:paraId="42089A92" w14:textId="2C88052B">
            <w:pPr>
              <w:shd w:val="clear" w:color="auto" w:fill="D9D9D9" w:themeFill="background1" w:themeFillShade="D9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OBJECTIF OPERATIONNEL :</w:t>
            </w:r>
          </w:p>
        </w:tc>
      </w:tr>
    </w:tbl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A0" w:firstRow="1" w:lastRow="0" w:firstColumn="1" w:lastColumn="0" w:noHBand="0" w:noVBand="0"/>
      </w:tblPr>
      <w:tblGrid>
        <w:gridCol w:w="1840"/>
        <w:gridCol w:w="3258"/>
        <w:gridCol w:w="5096"/>
      </w:tblGrid>
      <w:tr w:rsidRPr="008B7073" w:rsidR="0069525C" w:rsidTr="638152C4" w14:paraId="571B65BC" w14:textId="77777777">
        <w:tc>
          <w:tcPr>
            <w:tcW w:w="25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="0069525C" w:rsidP="009B5E6E" w:rsidRDefault="0069525C" w14:paraId="2CBEE27E" w14:textId="77777777">
            <w:pPr>
              <w:shd w:val="clear" w:color="auto" w:fill="D9D9D9" w:themeFill="background1" w:themeFillShade="D9"/>
              <w:spacing w:before="40" w:after="4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Action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EC728F" w:rsidR="0069525C" w:rsidP="009B5E6E" w:rsidRDefault="0069525C" w14:paraId="3203CEA5" w14:textId="77777777">
            <w:pPr>
              <w:shd w:val="clear" w:color="auto" w:fill="D9D9D9" w:themeFill="background1" w:themeFillShade="D9"/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XX</w:t>
            </w:r>
          </w:p>
        </w:tc>
      </w:tr>
      <w:tr w:rsidRPr="008B7073" w:rsidR="002101FB" w:rsidTr="638152C4" w14:paraId="5219A18E" w14:textId="77777777">
        <w:tc>
          <w:tcPr>
            <w:tcW w:w="25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Pr="008B7073" w:rsidR="002101FB" w:rsidP="009B5E6E" w:rsidRDefault="0069525C" w14:paraId="511AB650" w14:textId="77777777">
            <w:pPr>
              <w:shd w:val="clear" w:color="auto" w:fill="D9D9D9" w:themeFill="background1" w:themeFillShade="D9"/>
              <w:spacing w:before="40" w:after="4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Opération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EC728F" w:rsidR="002101FB" w:rsidP="009B5E6E" w:rsidRDefault="0069525C" w14:paraId="08D0ECD0" w14:textId="77777777">
            <w:pPr>
              <w:shd w:val="clear" w:color="auto" w:fill="D9D9D9" w:themeFill="background1" w:themeFillShade="D9"/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YY</w:t>
            </w:r>
          </w:p>
        </w:tc>
      </w:tr>
      <w:tr w:rsidR="00C14FA2" w:rsidTr="638152C4" w14:paraId="32789220" w14:textId="77777777">
        <w:tc>
          <w:tcPr>
            <w:tcW w:w="2500" w:type="pct"/>
            <w:gridSpan w:val="2"/>
            <w:tcBorders>
              <w:top w:val="single" w:color="auto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/>
          </w:tcPr>
          <w:p w:rsidRPr="00866DE3" w:rsidR="00C14FA2" w:rsidP="00C14FA2" w:rsidRDefault="00C14FA2" w14:paraId="3C57B50E" w14:textId="05F17BFC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866DE3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MAITRISE D'OUVRAGE</w:t>
            </w:r>
            <w:r w:rsidRPr="00866DE3" w:rsidR="00866DE3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 / PORTEUR DE PROJET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="00C14FA2" w:rsidP="00C14FA2" w:rsidRDefault="009B5E6E" w14:paraId="5CA9C253" w14:textId="358A3CC2">
            <w:pPr>
              <w:spacing w:before="40" w:after="40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Adresse</w:t>
            </w:r>
            <w:r w:rsidR="00866DE3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 :</w:t>
            </w:r>
          </w:p>
          <w:p w:rsidR="00866DE3" w:rsidP="00C14FA2" w:rsidRDefault="00866DE3" w14:paraId="416DF7D2" w14:textId="77777777">
            <w:pPr>
              <w:spacing w:before="40" w:after="40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Coordonnées de la personne en charge du projet :</w:t>
            </w:r>
          </w:p>
          <w:p w:rsidRPr="006D1834" w:rsidR="00866DE3" w:rsidP="00C14FA2" w:rsidRDefault="00866DE3" w14:paraId="0B8618F8" w14:textId="265FB9F7">
            <w:pPr>
              <w:spacing w:before="40" w:after="40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866DE3" w:rsidTr="638152C4" w14:paraId="0657C825" w14:textId="77777777">
        <w:tc>
          <w:tcPr>
            <w:tcW w:w="2500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/>
          </w:tcPr>
          <w:p w:rsidRPr="006D1834" w:rsidR="00866DE3" w:rsidP="00866DE3" w:rsidRDefault="00866DE3" w14:paraId="5BEFFB5B" w14:textId="77777777">
            <w:pPr>
              <w:spacing w:before="40" w:after="40"/>
              <w:rPr>
                <w:rStyle w:val="Policepardfaut1"/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PERIODE DE MISE EN OEUVRE</w:t>
            </w:r>
          </w:p>
          <w:p w:rsidRPr="006D1834" w:rsidR="00866DE3" w:rsidP="00866DE3" w:rsidRDefault="00866DE3" w14:paraId="208AAC20" w14:textId="77777777">
            <w:pPr>
              <w:spacing w:before="40" w:after="40"/>
              <w:rPr>
                <w:rStyle w:val="Policepardfaut1"/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Date prévisionnelle de début : mois, année</w:t>
            </w:r>
          </w:p>
          <w:p w:rsidRPr="00866DE3" w:rsidR="00866DE3" w:rsidP="00866DE3" w:rsidRDefault="00866DE3" w14:paraId="6F129A7E" w14:textId="02FA07D8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Date prévisionnelle de fin : mois, année</w:t>
            </w:r>
          </w:p>
        </w:tc>
        <w:tc>
          <w:tcPr>
            <w:tcW w:w="250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Pr="006D1834" w:rsidR="00866DE3" w:rsidP="39FAAD2C" w:rsidRDefault="00866DE3" w14:paraId="65A59853" w14:textId="02A0573C">
            <w:pPr>
              <w:spacing w:before="40" w:after="40"/>
              <w:rPr>
                <w:rStyle w:val="Policepardfaut1"/>
                <w:rFonts w:ascii="Verdana" w:hAnsi="Verdana"/>
                <w:b w:val="1"/>
                <w:bCs w:val="1"/>
                <w:color w:val="E36C0A" w:themeColor="accent6" w:themeTint="FF" w:themeShade="BF"/>
                <w:sz w:val="20"/>
                <w:szCs w:val="20"/>
              </w:rPr>
            </w:pPr>
            <w:r w:rsidRPr="39FAAD2C" w:rsidR="1DB6B090">
              <w:rPr>
                <w:rStyle w:val="Policepardfaut1"/>
                <w:rFonts w:ascii="Verdana" w:hAnsi="Verdana"/>
                <w:b w:val="1"/>
                <w:bCs w:val="1"/>
                <w:color w:val="E36C0A" w:themeColor="accent6" w:themeTint="FF" w:themeShade="BF"/>
                <w:sz w:val="20"/>
                <w:szCs w:val="20"/>
              </w:rPr>
              <w:t>OPERATION PRIORITAIRE de la catégorie de l’EV</w:t>
            </w:r>
          </w:p>
          <w:p w:rsidRPr="006D1834" w:rsidR="00866DE3" w:rsidP="39FAAD2C" w:rsidRDefault="00866DE3" w14:paraId="2CFD224F" w14:textId="58632F5B">
            <w:pPr>
              <w:pStyle w:val="Normal"/>
              <w:spacing w:before="40" w:after="40"/>
              <w:rPr>
                <w:rStyle w:val="Policepardfaut1"/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E36C0A" w:themeColor="accent6" w:themeTint="FF" w:themeShade="BF"/>
                <w:sz w:val="24"/>
                <w:szCs w:val="24"/>
              </w:rPr>
            </w:pPr>
            <w:r w:rsidRPr="39FAAD2C" w:rsidR="1DB6B090"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Tint="FF" w:themeShade="BF"/>
                <w:sz w:val="20"/>
                <w:szCs w:val="20"/>
              </w:rPr>
              <w:t> Oui</w:t>
            </w:r>
          </w:p>
          <w:p w:rsidRPr="006D1834" w:rsidR="00866DE3" w:rsidP="39FAAD2C" w:rsidRDefault="00866DE3" w14:paraId="37BDC5BD" w14:textId="37CC052F">
            <w:pPr>
              <w:pStyle w:val="Normal"/>
              <w:spacing w:before="40" w:after="40"/>
              <w:rPr>
                <w:rStyle w:val="Policepardfaut1"/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E36C0A" w:themeColor="accent6" w:themeShade="BF"/>
                <w:sz w:val="24"/>
                <w:szCs w:val="24"/>
              </w:rPr>
            </w:pPr>
            <w:r w:rsidRPr="39FAAD2C" w:rsidR="1DB6B090"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Tint="FF" w:themeShade="BF"/>
                <w:sz w:val="20"/>
                <w:szCs w:val="20"/>
              </w:rPr>
              <w:t> Non</w:t>
            </w:r>
          </w:p>
        </w:tc>
      </w:tr>
      <w:tr w:rsidR="00C14FA2" w:rsidTr="638152C4" w14:paraId="0B7126DF" w14:textId="77777777">
        <w:tc>
          <w:tcPr>
            <w:tcW w:w="2500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/>
          </w:tcPr>
          <w:p w:rsidR="00C14FA2" w:rsidP="00C14FA2" w:rsidRDefault="009B5E6E" w14:paraId="568A99A9" w14:textId="332A949D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PROFIL DE L</w:t>
            </w:r>
            <w:r w:rsidRPr="006D1834" w:rsidR="00C14FA2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'OPÉRATION</w:t>
            </w:r>
          </w:p>
          <w:p w:rsidRPr="006D1834" w:rsidR="009B5E6E" w:rsidP="00C14FA2" w:rsidRDefault="009B5E6E" w14:paraId="039406C2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</w:p>
          <w:p w:rsidRPr="006D1834" w:rsidR="00C14FA2" w:rsidP="638152C4" w:rsidRDefault="00C14FA2" w14:paraId="1E35BF8A" w14:textId="77777777">
            <w:pPr>
              <w:spacing w:before="40" w:after="40"/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Shade="BF"/>
                <w:sz w:val="20"/>
                <w:szCs w:val="20"/>
              </w:rPr>
            </w:pPr>
            <w:r w:rsidRPr="638152C4" w:rsidR="00C14FA2"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Tint="FF" w:themeShade="BF"/>
                <w:sz w:val="20"/>
                <w:szCs w:val="20"/>
              </w:rPr>
              <w:t xml:space="preserve">&gt;&gt; Catégorie d'action </w:t>
            </w:r>
          </w:p>
          <w:p w:rsidRPr="006D1834" w:rsidR="00C14FA2" w:rsidP="00C14FA2" w:rsidRDefault="00C14FA2" w14:paraId="0F01CE21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 </w:t>
            </w:r>
            <w:r w:rsidRPr="006B3D72" w:rsidR="006B3D72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Investissement, aménagement, équipement</w:t>
            </w:r>
          </w:p>
          <w:p w:rsidRPr="006D1834" w:rsidR="00C14FA2" w:rsidP="00C14FA2" w:rsidRDefault="00C14FA2" w14:paraId="534D75EB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 </w:t>
            </w:r>
            <w:r w:rsidR="006B3D72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Ingénierie, études, </w:t>
            </w:r>
            <w:r w:rsidRPr="006B3D72" w:rsidR="006B3D72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expérimentations</w:t>
            </w:r>
          </w:p>
          <w:p w:rsidRPr="006D1834" w:rsidR="00C14FA2" w:rsidP="00C14FA2" w:rsidRDefault="00C14FA2" w14:paraId="5DB19F79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</w:t>
            </w:r>
            <w:r w:rsidR="006B3D72">
              <w:t xml:space="preserve"> </w:t>
            </w:r>
            <w:r w:rsidRPr="006B3D72" w:rsidR="006B3D72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Sensibilisation</w:t>
            </w:r>
          </w:p>
          <w:p w:rsidRPr="006D1834" w:rsidR="00C14FA2" w:rsidP="00C14FA2" w:rsidRDefault="00C14FA2" w14:paraId="023FBC67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 Autre : ….................................................................</w:t>
            </w:r>
          </w:p>
          <w:p w:rsidRPr="006D1834" w:rsidR="00C14FA2" w:rsidP="00C14FA2" w:rsidRDefault="00C14FA2" w14:paraId="13CB5C0C" w14:textId="48E4A610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="009B5E6E" w:rsidP="009B5E6E" w:rsidRDefault="009B5E6E" w14:paraId="5BAB0276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PROFIL DE L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'OPÉRATION</w:t>
            </w:r>
          </w:p>
          <w:p w:rsidR="009B5E6E" w:rsidP="009B5E6E" w:rsidRDefault="009B5E6E" w14:paraId="5A532F03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</w:p>
          <w:p w:rsidRPr="006D1834" w:rsidR="009B5E6E" w:rsidP="638152C4" w:rsidRDefault="009B5E6E" w14:paraId="06C38723" w14:textId="3DBB6D0C">
            <w:pPr>
              <w:spacing w:before="40" w:after="40"/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Shade="BF"/>
                <w:sz w:val="20"/>
                <w:szCs w:val="20"/>
              </w:rPr>
            </w:pPr>
            <w:r w:rsidRPr="638152C4" w:rsidR="009B5E6E"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Tint="FF" w:themeShade="BF"/>
                <w:sz w:val="20"/>
                <w:szCs w:val="20"/>
              </w:rPr>
              <w:t xml:space="preserve">&gt;&gt; Thématique </w:t>
            </w:r>
            <w:r w:rsidRPr="638152C4" w:rsidR="009B5E6E"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Tint="FF" w:themeShade="BF"/>
                <w:sz w:val="20"/>
                <w:szCs w:val="20"/>
              </w:rPr>
              <w:t>concernée</w:t>
            </w:r>
          </w:p>
          <w:p w:rsidRPr="006D1834" w:rsidR="009B5E6E" w:rsidP="009B5E6E" w:rsidRDefault="009B5E6E" w14:paraId="1623FC98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 Découverte des patrimoines naturels et culturels</w:t>
            </w:r>
          </w:p>
          <w:p w:rsidRPr="006D1834" w:rsidR="009B5E6E" w:rsidP="009B5E6E" w:rsidRDefault="009B5E6E" w14:paraId="7D9E1381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 </w:t>
            </w: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Formation / professionnalisation</w:t>
            </w:r>
          </w:p>
          <w:p w:rsidRPr="006D1834" w:rsidR="009B5E6E" w:rsidP="009B5E6E" w:rsidRDefault="009B5E6E" w14:paraId="345F3639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 </w:t>
            </w: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Gouvernance / amélioration du pilotage</w:t>
            </w:r>
          </w:p>
          <w:p w:rsidR="009B5E6E" w:rsidP="009B5E6E" w:rsidRDefault="009B5E6E" w14:paraId="43AFF403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 Amélioration des hébergements</w:t>
            </w:r>
          </w:p>
          <w:p w:rsidR="009B5E6E" w:rsidP="39FAAD2C" w:rsidRDefault="009B5E6E" w14:paraId="5030DF9F" w14:textId="3CAD58A8">
            <w:pPr>
              <w:spacing w:before="40" w:after="40"/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Shade="BF"/>
                <w:sz w:val="20"/>
                <w:szCs w:val="20"/>
              </w:rPr>
            </w:pPr>
            <w:r w:rsidRPr="39FAAD2C" w:rsidR="009B5E6E"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Tint="FF" w:themeShade="BF"/>
                <w:sz w:val="20"/>
                <w:szCs w:val="20"/>
              </w:rPr>
              <w:t xml:space="preserve"> </w:t>
            </w:r>
            <w:r w:rsidRPr="39FAAD2C" w:rsidR="009B5E6E"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Tint="FF" w:themeShade="BF"/>
                <w:sz w:val="20"/>
                <w:szCs w:val="20"/>
              </w:rPr>
              <w:t>Itinérance</w:t>
            </w:r>
            <w:r w:rsidRPr="39FAAD2C" w:rsidR="37BEF1D2"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Tint="FF" w:themeShade="BF"/>
                <w:sz w:val="20"/>
                <w:szCs w:val="20"/>
              </w:rPr>
              <w:t>/ Refuges</w:t>
            </w:r>
          </w:p>
          <w:p w:rsidR="009B5E6E" w:rsidP="009B5E6E" w:rsidRDefault="009B5E6E" w14:paraId="7DFFAA01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 </w:t>
            </w: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Eco-mobilité</w:t>
            </w:r>
          </w:p>
          <w:p w:rsidRPr="006D1834" w:rsidR="009B5E6E" w:rsidP="009B5E6E" w:rsidRDefault="009B5E6E" w14:paraId="5429E0FF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</w:t>
            </w: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 Préservation, valorisation de la biodiversité</w:t>
            </w:r>
          </w:p>
          <w:p w:rsidR="009B5E6E" w:rsidP="009B5E6E" w:rsidRDefault="009B5E6E" w14:paraId="65A9818F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 Services aux </w:t>
            </w: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populations locales et/ou saisonnières</w:t>
            </w:r>
          </w:p>
          <w:p w:rsidR="009B5E6E" w:rsidP="009B5E6E" w:rsidRDefault="009B5E6E" w14:paraId="32DC2C82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</w:t>
            </w: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 Sport de pleine nature</w:t>
            </w:r>
          </w:p>
          <w:p w:rsidR="009B5E6E" w:rsidP="009B5E6E" w:rsidRDefault="009B5E6E" w14:paraId="43A43DBC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 </w:t>
            </w: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Tourisme d’affaire / scientifique /social</w:t>
            </w:r>
          </w:p>
          <w:p w:rsidR="009B5E6E" w:rsidP="009B5E6E" w:rsidRDefault="009B5E6E" w14:paraId="0EE12C38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</w:t>
            </w: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 Agriculture/ produits locaux</w:t>
            </w:r>
          </w:p>
          <w:p w:rsidR="009B5E6E" w:rsidP="009B5E6E" w:rsidRDefault="009B5E6E" w14:paraId="6F6A086E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 </w:t>
            </w: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Sensibilisation et installation des jeunes</w:t>
            </w:r>
          </w:p>
          <w:p w:rsidRPr="006D1834" w:rsidR="009B5E6E" w:rsidP="009B5E6E" w:rsidRDefault="009B5E6E" w14:paraId="51D2449E" w14:textId="77777777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 xml:space="preserve"> </w:t>
            </w:r>
            <w:r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Connaissance des clientèles / amélioration du parcours client</w:t>
            </w:r>
          </w:p>
          <w:p w:rsidRPr="006D1834" w:rsidR="009B5E6E" w:rsidP="39FAAD2C" w:rsidRDefault="009B5E6E" w14:paraId="0A9F4787" w14:textId="7784E074">
            <w:pPr>
              <w:spacing w:before="40" w:after="40"/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Shade="BF"/>
                <w:sz w:val="20"/>
                <w:szCs w:val="20"/>
              </w:rPr>
            </w:pPr>
            <w:r w:rsidRPr="39FAAD2C" w:rsidR="009B5E6E"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Tint="FF" w:themeShade="BF"/>
                <w:sz w:val="20"/>
                <w:szCs w:val="20"/>
              </w:rPr>
              <w:t xml:space="preserve"> </w:t>
            </w:r>
            <w:r w:rsidRPr="39FAAD2C" w:rsidR="57D12804">
              <w:rPr>
                <w:rStyle w:val="Policepardfaut1"/>
                <w:rFonts w:ascii="Verdana" w:hAnsi="Verdana"/>
                <w:b w:val="1"/>
                <w:bCs w:val="1"/>
                <w:i w:val="1"/>
                <w:iCs w:val="1"/>
                <w:color w:val="E36C0A" w:themeColor="accent6" w:themeTint="FF" w:themeShade="BF"/>
                <w:sz w:val="20"/>
                <w:szCs w:val="20"/>
              </w:rPr>
              <w:t>Promotion touristique</w:t>
            </w:r>
          </w:p>
          <w:p w:rsidRPr="006D1834" w:rsidR="00C14FA2" w:rsidP="009B5E6E" w:rsidRDefault="009B5E6E" w14:paraId="2B1CD055" w14:textId="1B87CFA0">
            <w:pPr>
              <w:spacing w:before="40" w:after="40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 w:themeColor="accent6" w:themeShade="BF"/>
                <w:sz w:val="20"/>
                <w:szCs w:val="20"/>
              </w:rPr>
              <w:t> Autre : ….................................................................</w:t>
            </w:r>
          </w:p>
        </w:tc>
      </w:tr>
      <w:tr w:rsidRPr="002C79DC" w:rsidR="00D23783" w:rsidTr="638152C4" w14:paraId="05E35D9A" w14:textId="77777777">
        <w:trPr>
          <w:trHeight w:val="1208"/>
        </w:trPr>
        <w:tc>
          <w:tcPr>
            <w:tcW w:w="5000" w:type="pct"/>
            <w:gridSpan w:val="3"/>
            <w:tcBorders>
              <w:top w:val="single" w:color="BFBFBF" w:themeColor="background1" w:themeShade="BF" w:sz="4" w:space="0"/>
            </w:tcBorders>
            <w:shd w:val="clear" w:color="auto" w:fill="F2F2F2" w:themeFill="background1" w:themeFillShade="F2"/>
            <w:tcMar/>
            <w:vAlign w:val="center"/>
          </w:tcPr>
          <w:p w:rsidRPr="006D1834" w:rsidR="00D23783" w:rsidP="009B5E6E" w:rsidRDefault="00D23783" w14:paraId="52C175C9" w14:textId="77777777">
            <w:pPr>
              <w:spacing w:before="40" w:after="40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39FAAD2C" w:rsidR="00D23783">
              <w:rPr>
                <w:rStyle w:val="Policepardfaut1"/>
                <w:rFonts w:ascii="Verdana" w:hAnsi="Verdana"/>
                <w:b w:val="1"/>
                <w:bCs w:val="1"/>
                <w:color w:val="E36C0A" w:themeColor="accent6" w:themeTint="FF" w:themeShade="BF"/>
                <w:sz w:val="20"/>
                <w:szCs w:val="20"/>
              </w:rPr>
              <w:t xml:space="preserve">PERIMETRE DE MISE EN OEUVRE </w:t>
            </w:r>
          </w:p>
          <w:p w:rsidR="39FAAD2C" w:rsidP="39FAAD2C" w:rsidRDefault="39FAAD2C" w14:paraId="73E44E05" w14:textId="664F621B">
            <w:pPr>
              <w:pStyle w:val="Normal"/>
              <w:spacing w:before="40" w:after="40"/>
              <w:rPr>
                <w:rStyle w:val="Policepardfaut1"/>
                <w:rFonts w:ascii="Times New Roman" w:hAnsi="Times New Roman" w:eastAsia="Times New Roman" w:cs="Times New Roman"/>
                <w:b w:val="1"/>
                <w:bCs w:val="1"/>
                <w:color w:val="E36C0A" w:themeColor="accent6" w:themeTint="FF" w:themeShade="BF"/>
                <w:sz w:val="24"/>
                <w:szCs w:val="24"/>
              </w:rPr>
            </w:pPr>
          </w:p>
          <w:p w:rsidR="3141365B" w:rsidP="39FAAD2C" w:rsidRDefault="3141365B" w14:paraId="1A270BF3" w14:textId="41A1A458">
            <w:pPr>
              <w:pStyle w:val="Normal"/>
              <w:bidi w:val="0"/>
              <w:spacing w:before="40" w:beforeAutospacing="off" w:after="40" w:afterAutospacing="off" w:line="240" w:lineRule="auto"/>
              <w:ind w:left="0" w:right="0"/>
              <w:jc w:val="left"/>
              <w:rPr>
                <w:rStyle w:val="Policepardfaut1"/>
                <w:rFonts w:ascii="Times New Roman" w:hAnsi="Times New Roman" w:eastAsia="Times New Roman" w:cs="Times New Roman"/>
                <w:b w:val="1"/>
                <w:bCs w:val="1"/>
                <w:color w:val="E36C0A" w:themeColor="accent6" w:themeTint="FF" w:themeShade="BF"/>
                <w:sz w:val="24"/>
                <w:szCs w:val="24"/>
              </w:rPr>
            </w:pPr>
            <w:r w:rsidRPr="39FAAD2C" w:rsidR="3141365B">
              <w:rPr>
                <w:rStyle w:val="Policepardfaut1"/>
                <w:rFonts w:ascii="Verdana" w:hAnsi="Verdana"/>
                <w:b w:val="1"/>
                <w:bCs w:val="1"/>
                <w:color w:val="E36C0A" w:themeColor="accent6" w:themeTint="FF" w:themeShade="BF"/>
                <w:sz w:val="20"/>
                <w:szCs w:val="20"/>
              </w:rPr>
              <w:t> Station</w:t>
            </w:r>
          </w:p>
          <w:p w:rsidRPr="006D1834" w:rsidR="00D23783" w:rsidP="39FAAD2C" w:rsidRDefault="00D23783" w14:paraId="75B9DDBE" w14:textId="06433E29">
            <w:pPr>
              <w:spacing w:before="40" w:after="40"/>
              <w:rPr>
                <w:rStyle w:val="Policepardfaut1"/>
                <w:rFonts w:ascii="Verdana" w:hAnsi="Verdana"/>
                <w:b w:val="1"/>
                <w:bCs w:val="1"/>
                <w:color w:val="E36C0A" w:themeColor="accent6" w:themeShade="BF"/>
                <w:sz w:val="20"/>
                <w:szCs w:val="20"/>
              </w:rPr>
            </w:pPr>
            <w:r w:rsidRPr="39FAAD2C" w:rsidR="00D23783">
              <w:rPr>
                <w:rStyle w:val="Policepardfaut1"/>
                <w:rFonts w:ascii="Verdana" w:hAnsi="Verdana"/>
                <w:b w:val="1"/>
                <w:bCs w:val="1"/>
                <w:color w:val="E36C0A" w:themeColor="accent6" w:themeTint="FF" w:themeShade="BF"/>
                <w:sz w:val="20"/>
                <w:szCs w:val="20"/>
              </w:rPr>
              <w:t xml:space="preserve"> </w:t>
            </w:r>
            <w:r w:rsidRPr="39FAAD2C" w:rsidR="00D23783">
              <w:rPr>
                <w:rStyle w:val="Policepardfaut1"/>
                <w:rFonts w:ascii="Verdana" w:hAnsi="Verdana"/>
                <w:b w:val="1"/>
                <w:bCs w:val="1"/>
                <w:color w:val="E36C0A" w:themeColor="accent6" w:themeTint="FF" w:themeShade="BF"/>
                <w:sz w:val="20"/>
                <w:szCs w:val="20"/>
              </w:rPr>
              <w:t>Communal</w:t>
            </w:r>
          </w:p>
          <w:p w:rsidRPr="006D1834" w:rsidR="00D23783" w:rsidP="009B5E6E" w:rsidRDefault="00D23783" w14:paraId="767CB6D5" w14:textId="77777777">
            <w:pPr>
              <w:spacing w:before="40" w:after="40"/>
              <w:rPr>
                <w:rStyle w:val="Policepardfaut1"/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 Intercommunal</w:t>
            </w:r>
          </w:p>
          <w:p w:rsidR="00D23783" w:rsidP="39FAAD2C" w:rsidRDefault="00D23783" w14:paraId="1FEFB56D" w14:textId="6E89FD16">
            <w:pPr>
              <w:spacing w:before="40" w:after="40"/>
              <w:rPr>
                <w:rStyle w:val="Policepardfaut1"/>
                <w:rFonts w:ascii="Verdana" w:hAnsi="Verdana"/>
                <w:b w:val="1"/>
                <w:bCs w:val="1"/>
                <w:color w:val="E36C0A" w:themeColor="accent6" w:themeTint="FF" w:themeShade="BF"/>
                <w:sz w:val="20"/>
                <w:szCs w:val="20"/>
              </w:rPr>
            </w:pPr>
            <w:r w:rsidRPr="39FAAD2C" w:rsidR="00D23783">
              <w:rPr>
                <w:rStyle w:val="Policepardfaut1"/>
                <w:rFonts w:ascii="Verdana" w:hAnsi="Verdana"/>
                <w:b w:val="1"/>
                <w:bCs w:val="1"/>
                <w:color w:val="E36C0A" w:themeColor="accent6" w:themeTint="FF" w:themeShade="BF"/>
                <w:sz w:val="20"/>
                <w:szCs w:val="20"/>
              </w:rPr>
              <w:t xml:space="preserve"> </w:t>
            </w:r>
            <w:r w:rsidRPr="39FAAD2C" w:rsidR="00D23783">
              <w:rPr>
                <w:rStyle w:val="Policepardfaut1"/>
                <w:rFonts w:ascii="Verdana" w:hAnsi="Verdana"/>
                <w:b w:val="1"/>
                <w:bCs w:val="1"/>
                <w:color w:val="E36C0A" w:themeColor="accent6" w:themeTint="FF" w:themeShade="BF"/>
                <w:sz w:val="20"/>
                <w:szCs w:val="20"/>
              </w:rPr>
              <w:t>Intercommunautaire</w:t>
            </w:r>
            <w:r w:rsidRPr="39FAAD2C" w:rsidR="00D23783">
              <w:rPr>
                <w:rStyle w:val="Policepardfaut1"/>
                <w:rFonts w:ascii="Verdana" w:hAnsi="Verdana"/>
                <w:b w:val="1"/>
                <w:bCs w:val="1"/>
                <w:color w:val="E36C0A" w:themeColor="accent6" w:themeTint="FF" w:themeShade="BF"/>
                <w:sz w:val="20"/>
                <w:szCs w:val="20"/>
              </w:rPr>
              <w:t xml:space="preserve"> (concerne plus d'une Communauté de communes)</w:t>
            </w:r>
          </w:p>
          <w:p w:rsidR="00D23783" w:rsidP="009B5E6E" w:rsidRDefault="00D23783" w14:paraId="64A7100E" w14:textId="77777777">
            <w:pPr>
              <w:rPr>
                <w:rStyle w:val="Policepardfaut1"/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 Action mise en œuvre en collaboration avec d'autres territoires ou organismes départementaux, régionaux, inter-régionaux</w:t>
            </w:r>
          </w:p>
          <w:p w:rsidRPr="000123BA" w:rsidR="00D23783" w:rsidP="009B5E6E" w:rsidRDefault="00D23783" w14:paraId="33169F20" w14:textId="652201AC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Pr="002C79DC" w:rsidR="00D23783" w:rsidTr="638152C4" w14:paraId="77CBA966" w14:textId="77777777">
        <w:trPr>
          <w:trHeight w:val="1208"/>
        </w:trPr>
        <w:tc>
          <w:tcPr>
            <w:tcW w:w="5000" w:type="pct"/>
            <w:gridSpan w:val="3"/>
            <w:tcBorders>
              <w:top w:val="single" w:color="BFBFBF" w:themeColor="background1" w:themeShade="BF" w:sz="4" w:space="0"/>
            </w:tcBorders>
            <w:tcMar/>
          </w:tcPr>
          <w:p w:rsidRPr="00D23783" w:rsidR="00D23783" w:rsidP="009B5E6E" w:rsidRDefault="00D23783" w14:paraId="15141E34" w14:textId="290597FE">
            <w:pPr>
              <w:spacing w:before="12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Localisation du projet</w:t>
            </w:r>
          </w:p>
          <w:p w:rsidR="00D23783" w:rsidP="009B5E6E" w:rsidRDefault="00D23783" w14:paraId="6CFD62B9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D23783" w:rsidP="009B5E6E" w:rsidRDefault="00D23783" w14:paraId="4FC149AB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0123BA" w:rsidR="00D23783" w:rsidP="009B5E6E" w:rsidRDefault="00D23783" w14:paraId="453405B4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2C79DC" w:rsidR="00D23783" w:rsidTr="638152C4" w14:paraId="75F6DD43" w14:textId="77777777">
        <w:trPr>
          <w:trHeight w:val="1208"/>
        </w:trPr>
        <w:tc>
          <w:tcPr>
            <w:tcW w:w="5000" w:type="pct"/>
            <w:gridSpan w:val="3"/>
            <w:tcBorders>
              <w:top w:val="single" w:color="BFBFBF" w:themeColor="background1" w:themeShade="BF" w:sz="4" w:space="0"/>
            </w:tcBorders>
            <w:tcMar/>
          </w:tcPr>
          <w:p w:rsidRPr="00D23783" w:rsidR="00D23783" w:rsidP="00D23783" w:rsidRDefault="00D23783" w14:paraId="21D3436B" w14:textId="77777777">
            <w:pPr>
              <w:spacing w:before="12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D23783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lastRenderedPageBreak/>
              <w:t>Contexte</w:t>
            </w:r>
          </w:p>
          <w:p w:rsidRPr="00D23783" w:rsidR="00D23783" w:rsidP="009B5E6E" w:rsidRDefault="00D23783" w14:paraId="4A067D04" w14:textId="77777777">
            <w:pPr>
              <w:spacing w:before="12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Pr="002C79DC" w:rsidR="00D23783" w:rsidTr="638152C4" w14:paraId="7374AC5F" w14:textId="77777777">
        <w:trPr>
          <w:trHeight w:val="2200"/>
        </w:trPr>
        <w:tc>
          <w:tcPr>
            <w:tcW w:w="5000" w:type="pct"/>
            <w:gridSpan w:val="3"/>
            <w:tcMar/>
          </w:tcPr>
          <w:p w:rsidRPr="00D23783" w:rsidR="00D23783" w:rsidP="00D23783" w:rsidRDefault="00D23783" w14:paraId="41299638" w14:textId="4AEAEB1F">
            <w:pPr>
              <w:spacing w:before="12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D23783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Objectifs </w:t>
            </w:r>
          </w:p>
        </w:tc>
      </w:tr>
      <w:tr w:rsidRPr="002C79DC" w:rsidR="00D23783" w:rsidTr="638152C4" w14:paraId="576DC11A" w14:textId="77777777">
        <w:tc>
          <w:tcPr>
            <w:tcW w:w="5000" w:type="pct"/>
            <w:gridSpan w:val="3"/>
            <w:tcMar/>
          </w:tcPr>
          <w:p w:rsidR="00D23783" w:rsidP="009B5E6E" w:rsidRDefault="00D23783" w14:paraId="387579A5" w14:textId="77777777">
            <w:pPr>
              <w:spacing w:before="120" w:after="12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D23783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Lien avec la stratégie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(tronc commun / catégorisation)</w:t>
            </w:r>
          </w:p>
          <w:p w:rsidR="00D23783" w:rsidP="009B5E6E" w:rsidRDefault="00D23783" w14:paraId="0DC87800" w14:textId="77777777">
            <w:pPr>
              <w:spacing w:before="120" w:after="12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  <w:p w:rsidR="00D23783" w:rsidP="009B5E6E" w:rsidRDefault="00D23783" w14:paraId="1972B9ED" w14:textId="5EB04F4C">
            <w:pPr>
              <w:rPr>
                <w:rFonts w:ascii="Verdana" w:hAnsi="Verdana"/>
                <w:sz w:val="8"/>
                <w:szCs w:val="8"/>
              </w:rPr>
            </w:pPr>
          </w:p>
          <w:p w:rsidR="00D23783" w:rsidP="009B5E6E" w:rsidRDefault="00D23783" w14:paraId="2CDEF266" w14:textId="0005FA17">
            <w:pPr>
              <w:rPr>
                <w:rFonts w:ascii="Verdana" w:hAnsi="Verdana"/>
                <w:sz w:val="8"/>
                <w:szCs w:val="8"/>
              </w:rPr>
            </w:pPr>
          </w:p>
          <w:p w:rsidRPr="009524C3" w:rsidR="00D23783" w:rsidP="009B5E6E" w:rsidRDefault="00D23783" w14:paraId="0057FF54" w14:textId="77777777">
            <w:pPr>
              <w:rPr>
                <w:rFonts w:ascii="Verdana" w:hAnsi="Verdana"/>
                <w:sz w:val="8"/>
                <w:szCs w:val="8"/>
              </w:rPr>
            </w:pPr>
          </w:p>
          <w:p w:rsidRPr="00EC728F" w:rsidR="00D23783" w:rsidP="009B5E6E" w:rsidRDefault="00D23783" w14:paraId="6153659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2C79DC" w:rsidR="00891BAD" w:rsidTr="638152C4" w14:paraId="6190DA64" w14:textId="77777777">
        <w:tc>
          <w:tcPr>
            <w:tcW w:w="5000" w:type="pct"/>
            <w:gridSpan w:val="3"/>
            <w:shd w:val="clear" w:color="auto" w:fill="F2F2F2" w:themeFill="background1" w:themeFillShade="F2"/>
            <w:tcMar/>
          </w:tcPr>
          <w:p w:rsidRPr="009524C3" w:rsidR="00891BAD" w:rsidP="39FAAD2C" w:rsidRDefault="00891BAD" w14:paraId="28BC063C" w14:textId="003C55BF">
            <w:pPr>
              <w:rPr>
                <w:rFonts w:ascii="Verdana" w:hAnsi="Verdana"/>
                <w:sz w:val="8"/>
                <w:szCs w:val="8"/>
              </w:rPr>
            </w:pPr>
            <w:r w:rsidRPr="39FAAD2C" w:rsidR="00891BAD"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</w:rPr>
              <w:t>Contribution aux objectifs d</w:t>
            </w:r>
            <w:r w:rsidRPr="39FAAD2C" w:rsidR="77A3C0AA"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</w:rPr>
              <w:t>e la politique du</w:t>
            </w:r>
            <w:r w:rsidRPr="39FAAD2C" w:rsidR="00891BAD"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</w:rPr>
              <w:t xml:space="preserve"> massif des Alpes</w:t>
            </w:r>
          </w:p>
          <w:p w:rsidRPr="009524C3" w:rsidR="00891BAD" w:rsidP="39FAAD2C" w:rsidRDefault="00891BAD" w14:paraId="18110F9E" w14:textId="4E7B6B0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Pr="002C79DC" w:rsidR="00891BAD" w:rsidTr="638152C4" w14:paraId="17119F87" w14:textId="77777777">
        <w:trPr>
          <w:trHeight w:val="825"/>
        </w:trPr>
        <w:tc>
          <w:tcPr>
            <w:tcW w:w="5000" w:type="pct"/>
            <w:gridSpan w:val="3"/>
            <w:tcMar/>
          </w:tcPr>
          <w:p w:rsidR="00891BAD" w:rsidP="007F13D6" w:rsidRDefault="00891BAD" w14:paraId="3F22C72E" w14:textId="4AD239B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91BA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Contenu du projet (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localisation, </w:t>
            </w:r>
            <w:r w:rsidRPr="00891BA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descriptif, type d’opérations, modalités spécifiques d’intervention, …)</w:t>
            </w:r>
          </w:p>
          <w:p w:rsidRPr="00EC728F" w:rsidR="00891BAD" w:rsidP="009B5E6E" w:rsidRDefault="00891BAD" w14:paraId="3440052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2C79DC" w:rsidR="00891BAD" w:rsidTr="638152C4" w14:paraId="14CD7428" w14:textId="77777777">
        <w:trPr>
          <w:trHeight w:val="696"/>
        </w:trPr>
        <w:tc>
          <w:tcPr>
            <w:tcW w:w="5000" w:type="pct"/>
            <w:gridSpan w:val="3"/>
            <w:tcMar/>
          </w:tcPr>
          <w:p w:rsidRPr="00891BAD" w:rsidR="00891BAD" w:rsidP="00891BAD" w:rsidRDefault="00891BAD" w14:paraId="15743780" w14:textId="77777777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Coût prévisionnel HT OU TTC (à préciser)</w:t>
            </w:r>
          </w:p>
          <w:p w:rsidRPr="009524C3" w:rsidR="00891BAD" w:rsidP="009B5E6E" w:rsidRDefault="00891BAD" w14:paraId="455624C5" w14:textId="77777777">
            <w:pPr>
              <w:rPr>
                <w:rFonts w:ascii="Verdana" w:hAnsi="Verdana" w:cs="Arial"/>
                <w:i/>
                <w:sz w:val="8"/>
                <w:szCs w:val="8"/>
              </w:rPr>
            </w:pPr>
          </w:p>
        </w:tc>
      </w:tr>
      <w:tr w:rsidRPr="002C79DC" w:rsidR="00891BAD" w:rsidTr="638152C4" w14:paraId="6E9092E4" w14:textId="77777777">
        <w:trPr>
          <w:trHeight w:val="780"/>
        </w:trPr>
        <w:tc>
          <w:tcPr>
            <w:tcW w:w="5000" w:type="pct"/>
            <w:gridSpan w:val="3"/>
            <w:tcMar/>
          </w:tcPr>
          <w:p w:rsidRPr="00891BAD" w:rsidR="00891BAD" w:rsidP="00891BAD" w:rsidRDefault="00891BAD" w14:paraId="11C9EE64" w14:textId="0C3FD255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Descriptif des dépenses</w:t>
            </w:r>
          </w:p>
          <w:p w:rsidRPr="009524C3" w:rsidR="00891BAD" w:rsidP="00891BAD" w:rsidRDefault="00891BAD" w14:paraId="05ECF571" w14:textId="77777777">
            <w:pPr>
              <w:rPr>
                <w:rFonts w:ascii="Verdana" w:hAnsi="Verdana" w:cs="Arial"/>
                <w:i/>
                <w:sz w:val="8"/>
                <w:szCs w:val="8"/>
              </w:rPr>
            </w:pPr>
          </w:p>
        </w:tc>
      </w:tr>
      <w:tr w:rsidRPr="007F13D6" w:rsidR="007F13D6" w:rsidTr="638152C4" w14:paraId="57988D7C" w14:textId="77777777">
        <w:tc>
          <w:tcPr>
            <w:tcW w:w="5000" w:type="pct"/>
            <w:gridSpan w:val="3"/>
            <w:shd w:val="clear" w:color="auto" w:fill="BFBFBF" w:themeFill="background1" w:themeFillShade="BF"/>
            <w:tcMar/>
          </w:tcPr>
          <w:p w:rsidRPr="007F13D6" w:rsidR="007F13D6" w:rsidP="007F13D6" w:rsidRDefault="007F13D6" w14:paraId="0D7188C4" w14:textId="77777777">
            <w:pPr>
              <w:spacing w:before="60" w:after="120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7F13D6">
              <w:rPr>
                <w:rFonts w:ascii="Verdana" w:hAnsi="Verdana"/>
                <w:b/>
                <w:i/>
                <w:iCs/>
                <w:sz w:val="20"/>
                <w:szCs w:val="20"/>
              </w:rPr>
              <w:t>Budget et plan de financement prévisionnels</w:t>
            </w:r>
          </w:p>
        </w:tc>
      </w:tr>
      <w:tr w:rsidRPr="0025562C" w:rsidR="007F13D6" w:rsidTr="638152C4" w14:paraId="578AB578" w14:textId="77777777">
        <w:tc>
          <w:tcPr>
            <w:tcW w:w="902" w:type="pct"/>
            <w:tcMar/>
          </w:tcPr>
          <w:p w:rsidRPr="00667182" w:rsidR="007F13D6" w:rsidP="00A4252E" w:rsidRDefault="007F13D6" w14:paraId="1278B66D" w14:textId="77777777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667182">
              <w:rPr>
                <w:rFonts w:ascii="Verdana" w:hAnsi="Verdana"/>
                <w:b/>
                <w:sz w:val="18"/>
                <w:szCs w:val="18"/>
              </w:rPr>
              <w:t>Dépenses</w:t>
            </w:r>
          </w:p>
          <w:p w:rsidR="007F13D6" w:rsidP="00A4252E" w:rsidRDefault="007F13D6" w14:paraId="3BFB280C" w14:textId="7777777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7F13D6" w:rsidP="00A4252E" w:rsidRDefault="007F13D6" w14:paraId="2D3C33E5" w14:textId="7777777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7F13D6" w:rsidP="00A4252E" w:rsidRDefault="007F13D6" w14:paraId="799FA25E" w14:textId="7777777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7F13D6" w:rsidP="00A4252E" w:rsidRDefault="007F13D6" w14:paraId="7C24E99B" w14:textId="7777777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7F13D6" w:rsidP="00A4252E" w:rsidRDefault="007F13D6" w14:paraId="2F22CA15" w14:textId="7777777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7F13D6" w:rsidP="00A4252E" w:rsidRDefault="007F13D6" w14:paraId="64AF5B52" w14:textId="7777777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7F13D6" w:rsidP="00A4252E" w:rsidRDefault="007F13D6" w14:paraId="364F54DF" w14:textId="7777777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7F13D6" w:rsidP="00A4252E" w:rsidRDefault="007F13D6" w14:paraId="1C77C110" w14:textId="7777777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7F13D6" w:rsidP="00A4252E" w:rsidRDefault="007F13D6" w14:paraId="39363251" w14:textId="7777777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Pr="002C79DC" w:rsidR="007F13D6" w:rsidP="00A4252E" w:rsidRDefault="007F13D6" w14:paraId="6F352D68" w14:textId="7777777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bookmarkStart w:name="_MON_1325593486" w:id="3"/>
        <w:bookmarkEnd w:id="3"/>
        <w:tc>
          <w:tcPr>
            <w:tcW w:w="4098" w:type="pct"/>
            <w:gridSpan w:val="2"/>
            <w:tcMar/>
          </w:tcPr>
          <w:p w:rsidR="007F13D6" w:rsidP="00A4252E" w:rsidRDefault="007F13D6" w14:paraId="661BE2C5" w14:textId="77777777">
            <w:pPr>
              <w:rPr>
                <w:rFonts w:ascii="Verdana" w:hAnsi="Verdana"/>
                <w:sz w:val="18"/>
                <w:szCs w:val="18"/>
              </w:rPr>
            </w:pPr>
            <w:r w:rsidRPr="008E4100">
              <w:rPr>
                <w:rFonts w:ascii="Verdana" w:hAnsi="Verdana"/>
                <w:sz w:val="18"/>
                <w:szCs w:val="18"/>
              </w:rPr>
              <w:object w:dxaOrig="7948" w:dyaOrig="3243" w14:anchorId="3958ABCF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69" style="width:394.8pt;height:161.4pt" o:ole="" type="#_x0000_t75">
                  <v:imagedata o:title="" r:id="rId10"/>
                </v:shape>
                <o:OLEObject Type="Embed" ProgID="Excel.Sheet.8" ShapeID="_x0000_i1069" DrawAspect="Content" ObjectID="_1677416431" r:id="rId11"/>
              </w:object>
            </w:r>
          </w:p>
          <w:p w:rsidR="007F13D6" w:rsidP="00A4252E" w:rsidRDefault="007F13D6" w14:paraId="56D7804C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25562C" w:rsidR="007F13D6" w:rsidP="00A4252E" w:rsidRDefault="007F13D6" w14:paraId="2461D08F" w14:textId="77777777">
            <w:pPr>
              <w:rPr>
                <w:rFonts w:ascii="Verdana" w:hAnsi="Verdana"/>
                <w:sz w:val="18"/>
                <w:szCs w:val="18"/>
              </w:rPr>
            </w:pPr>
            <w:r w:rsidRPr="0025562C">
              <w:rPr>
                <w:rFonts w:ascii="Verdana" w:hAnsi="Verdana"/>
                <w:color w:val="FF0000"/>
                <w:sz w:val="18"/>
                <w:szCs w:val="18"/>
              </w:rPr>
              <w:t>Indications sur le coût de fonctionnement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 : </w:t>
            </w:r>
          </w:p>
        </w:tc>
      </w:tr>
      <w:tr w:rsidR="007F13D6" w:rsidTr="638152C4" w14:paraId="716FC5C0" w14:textId="77777777">
        <w:tc>
          <w:tcPr>
            <w:tcW w:w="902" w:type="pct"/>
            <w:tcMar/>
          </w:tcPr>
          <w:p w:rsidRPr="00667182" w:rsidR="007F13D6" w:rsidP="00A4252E" w:rsidRDefault="007F13D6" w14:paraId="7F60AD48" w14:textId="77777777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Recettes</w:t>
            </w:r>
          </w:p>
        </w:tc>
        <w:bookmarkStart w:name="_MON_1325399659" w:id="4"/>
        <w:bookmarkEnd w:id="4"/>
        <w:tc>
          <w:tcPr>
            <w:tcW w:w="4098" w:type="pct"/>
            <w:gridSpan w:val="2"/>
            <w:tcMar/>
          </w:tcPr>
          <w:p w:rsidR="007F13D6" w:rsidP="00A4252E" w:rsidRDefault="007F13D6" w14:paraId="3AE4AA8D" w14:textId="77777777">
            <w:pPr>
              <w:rPr>
                <w:rFonts w:ascii="Verdana" w:hAnsi="Verdana"/>
                <w:sz w:val="18"/>
                <w:szCs w:val="18"/>
              </w:rPr>
            </w:pPr>
            <w:r w:rsidRPr="008E4100">
              <w:rPr>
                <w:rFonts w:ascii="Verdana" w:hAnsi="Verdana"/>
                <w:sz w:val="18"/>
                <w:szCs w:val="18"/>
              </w:rPr>
              <w:object w:dxaOrig="6737" w:dyaOrig="4069" w14:anchorId="19C3F3ED">
                <v:shape id="_x0000_i1070" style="width:336.6pt;height:202.2pt" o:ole="" type="#_x0000_t75">
                  <v:imagedata o:title="" r:id="rId12"/>
                </v:shape>
                <o:OLEObject Type="Embed" ProgID="Excel.Sheet.8" ShapeID="_x0000_i1070" DrawAspect="Content" ObjectID="_1677416432" r:id="rId13"/>
              </w:object>
            </w:r>
          </w:p>
        </w:tc>
      </w:tr>
      <w:tr w:rsidRPr="002C79DC" w:rsidR="007F13D6" w:rsidTr="638152C4" w14:paraId="53889212" w14:textId="77777777">
        <w:trPr>
          <w:trHeight w:val="872"/>
        </w:trPr>
        <w:tc>
          <w:tcPr>
            <w:tcW w:w="5000" w:type="pct"/>
            <w:gridSpan w:val="3"/>
            <w:tcMar/>
          </w:tcPr>
          <w:p w:rsidR="007F13D6" w:rsidP="007F13D6" w:rsidRDefault="007F13D6" w14:paraId="2B040034" w14:textId="40DE7CC5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7F13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Echéancier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13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prévisionnel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13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des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13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dépenses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13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Pr="002C79DC" w:rsidR="00172319" w:rsidTr="638152C4" w14:paraId="75069E82" w14:textId="77777777">
        <w:tc>
          <w:tcPr>
            <w:tcW w:w="5000" w:type="pct"/>
            <w:gridSpan w:val="3"/>
            <w:tcMar/>
          </w:tcPr>
          <w:p w:rsidR="00172319" w:rsidP="00891BAD" w:rsidRDefault="00172319" w14:paraId="0430B12F" w14:textId="77777777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7231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Moyens humains nécessaires à la mise en œuvre et au suivi de l’action</w:t>
            </w:r>
          </w:p>
          <w:p w:rsidRPr="00172319" w:rsidR="00172319" w:rsidP="00891BAD" w:rsidRDefault="00172319" w14:paraId="424F3DE7" w14:textId="69913F27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Pr="002C79DC" w:rsidR="00891BAD" w:rsidTr="638152C4" w14:paraId="01DA894F" w14:textId="77777777">
        <w:tc>
          <w:tcPr>
            <w:tcW w:w="2500" w:type="pct"/>
            <w:gridSpan w:val="2"/>
            <w:tcMar/>
          </w:tcPr>
          <w:p w:rsidR="00891BAD" w:rsidP="00891BAD" w:rsidRDefault="00891BAD" w14:paraId="256E1613" w14:textId="77777777">
            <w:pPr>
              <w:spacing w:before="40" w:after="4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7231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Partenaires </w:t>
            </w:r>
          </w:p>
          <w:p w:rsidRPr="00172319" w:rsidR="00172319" w:rsidP="00891BAD" w:rsidRDefault="00172319" w14:paraId="19FBC808" w14:textId="204580E2">
            <w:pPr>
              <w:spacing w:before="40" w:after="4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00" w:type="pct"/>
            <w:tcMar/>
          </w:tcPr>
          <w:p w:rsidRPr="000123BA" w:rsidR="00891BAD" w:rsidP="00891BAD" w:rsidRDefault="00891BAD" w14:paraId="6B359679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2C79DC" w:rsidR="00891BAD" w:rsidTr="638152C4" w14:paraId="08FEC158" w14:textId="77777777">
        <w:tc>
          <w:tcPr>
            <w:tcW w:w="2500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72319" w:rsidR="00891BAD" w:rsidP="00891BAD" w:rsidRDefault="00891BAD" w14:paraId="37D25E29" w14:textId="7854D931">
            <w:pPr>
              <w:spacing w:before="40" w:after="4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7231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Articulation avec d’autres </w:t>
            </w:r>
            <w:r w:rsidRPr="00172319" w:rsidR="00A252E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actions</w:t>
            </w:r>
            <w:r w:rsidR="00A252E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172319" w:rsidR="00A252E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projets</w:t>
            </w:r>
            <w:bookmarkStart w:name="_GoBack" w:id="5"/>
            <w:bookmarkEnd w:id="5"/>
            <w:r w:rsidR="0017231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, dispositifs</w:t>
            </w:r>
          </w:p>
        </w:tc>
        <w:tc>
          <w:tcPr>
            <w:tcW w:w="25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91BAD" w:rsidP="39FAAD2C" w:rsidRDefault="00172319" w14:paraId="56276F84" w14:textId="05FB7488">
            <w:pP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39FAAD2C" w:rsidR="00172319"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</w:rPr>
              <w:t xml:space="preserve">Liens/Interactions et potentialités de mutualisation avec </w:t>
            </w:r>
            <w:r w:rsidRPr="39FAAD2C" w:rsidR="22D2D033"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</w:rPr>
              <w:t>d’</w:t>
            </w:r>
            <w:r w:rsidRPr="39FAAD2C" w:rsidR="00172319"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</w:rPr>
              <w:t>autres espaces valléens - projet inter EV/ Méta EV</w:t>
            </w:r>
          </w:p>
          <w:p w:rsidR="00172319" w:rsidP="00172319" w:rsidRDefault="00172319" w14:paraId="6275AEAA" w14:textId="77777777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Pr="00172319" w:rsidR="00172319" w:rsidP="00172319" w:rsidRDefault="00172319" w14:paraId="1C732929" w14:textId="41EDFFA8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Pr="002C79DC" w:rsidR="00525B4E" w:rsidTr="638152C4" w14:paraId="067DE89B" w14:textId="77777777">
        <w:tc>
          <w:tcPr>
            <w:tcW w:w="5000" w:type="pct"/>
            <w:gridSpan w:val="3"/>
            <w:tcMar/>
          </w:tcPr>
          <w:p w:rsidR="00525B4E" w:rsidP="00891BAD" w:rsidRDefault="00525B4E" w14:paraId="45DD1C8E" w14:textId="77777777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525B4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Conditions de réussite et points de vigilance (y compris RH)</w:t>
            </w:r>
          </w:p>
          <w:p w:rsidRPr="00525B4E" w:rsidR="00525B4E" w:rsidP="00891BAD" w:rsidRDefault="00525B4E" w14:paraId="1703C3DE" w14:textId="7F89004A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Pr="00525B4E" w:rsidR="00525B4E" w:rsidTr="638152C4" w14:paraId="592DCC2A" w14:textId="77777777">
        <w:tc>
          <w:tcPr>
            <w:tcW w:w="2500" w:type="pct"/>
            <w:gridSpan w:val="2"/>
            <w:tcMar/>
          </w:tcPr>
          <w:p w:rsidR="00891BAD" w:rsidP="00891BAD" w:rsidRDefault="00891BAD" w14:paraId="03F51D2B" w14:textId="77777777">
            <w:pPr>
              <w:spacing w:before="40" w:after="4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525B4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On aura réussi, si ?</w:t>
            </w:r>
          </w:p>
          <w:p w:rsidRPr="00525B4E" w:rsidR="00525B4E" w:rsidP="00891BAD" w:rsidRDefault="00525B4E" w14:paraId="27512454" w14:textId="4E9D4F39">
            <w:pPr>
              <w:spacing w:before="40" w:after="4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00" w:type="pct"/>
            <w:tcMar/>
          </w:tcPr>
          <w:p w:rsidRPr="00525B4E" w:rsidR="00891BAD" w:rsidP="00891BAD" w:rsidRDefault="00891BAD" w14:paraId="6EEB6FD2" w14:textId="77777777">
            <w:pPr>
              <w:ind w:left="36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Pr="002C79DC" w:rsidR="00525B4E" w:rsidTr="638152C4" w14:paraId="15FEB4E4" w14:textId="77777777">
        <w:tc>
          <w:tcPr>
            <w:tcW w:w="5000" w:type="pct"/>
            <w:gridSpan w:val="3"/>
            <w:tcMar/>
          </w:tcPr>
          <w:p w:rsidR="00525B4E" w:rsidP="00891BAD" w:rsidRDefault="00525B4E" w14:paraId="47AE0B78" w14:textId="7777777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2C79DC">
              <w:rPr>
                <w:rFonts w:ascii="Verdana" w:hAnsi="Verdana"/>
                <w:sz w:val="18"/>
                <w:szCs w:val="18"/>
              </w:rPr>
              <w:t xml:space="preserve">Indicateurs de réalisation </w:t>
            </w:r>
          </w:p>
          <w:p w:rsidRPr="000123BA" w:rsidR="00525B4E" w:rsidP="00891BAD" w:rsidRDefault="00525B4E" w14:paraId="199576E3" w14:textId="7AFACA64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CE2C8B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i/>
                <w:sz w:val="12"/>
                <w:szCs w:val="12"/>
              </w:rPr>
              <w:t>concernent les actions, mesurés en unité</w:t>
            </w:r>
            <w:r w:rsidRPr="00CE2C8B">
              <w:rPr>
                <w:rFonts w:ascii="Verdana" w:hAnsi="Verdana"/>
                <w:i/>
                <w:sz w:val="12"/>
                <w:szCs w:val="12"/>
              </w:rPr>
              <w:t>)</w:t>
            </w:r>
          </w:p>
        </w:tc>
      </w:tr>
      <w:tr w:rsidRPr="002C79DC" w:rsidR="00525B4E" w:rsidTr="638152C4" w14:paraId="039C22DA" w14:textId="77777777">
        <w:tc>
          <w:tcPr>
            <w:tcW w:w="5000" w:type="pct"/>
            <w:gridSpan w:val="3"/>
            <w:tcMar/>
          </w:tcPr>
          <w:p w:rsidR="00525B4E" w:rsidP="00891BAD" w:rsidRDefault="00525B4E" w14:paraId="1BF13A97" w14:textId="7777777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2C79DC">
              <w:rPr>
                <w:rFonts w:ascii="Verdana" w:hAnsi="Verdana"/>
                <w:sz w:val="18"/>
                <w:szCs w:val="18"/>
              </w:rPr>
              <w:t xml:space="preserve">Indicateurs </w:t>
            </w:r>
            <w:r>
              <w:rPr>
                <w:rFonts w:ascii="Verdana" w:hAnsi="Verdana"/>
                <w:sz w:val="18"/>
                <w:szCs w:val="18"/>
              </w:rPr>
              <w:t>de résultat</w:t>
            </w:r>
          </w:p>
          <w:p w:rsidRPr="000123BA" w:rsidR="00525B4E" w:rsidP="00891BAD" w:rsidRDefault="00525B4E" w14:paraId="5D0AD50C" w14:textId="10617DA3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(résultats directs et immédiats : mesurent l’évolution du comportement ou des performances des bénéficiaires direct ; nature physique ou financière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  <w:tr w:rsidRPr="002C79DC" w:rsidR="00525B4E" w:rsidTr="638152C4" w14:paraId="2F52237F" w14:textId="77777777">
        <w:tc>
          <w:tcPr>
            <w:tcW w:w="5000" w:type="pct"/>
            <w:gridSpan w:val="3"/>
            <w:tcMar/>
          </w:tcPr>
          <w:p w:rsidR="00525B4E" w:rsidP="00891BAD" w:rsidRDefault="00525B4E" w14:paraId="25AF659A" w14:textId="7777777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Indicateurs d’impact</w:t>
            </w:r>
          </w:p>
          <w:p w:rsidRPr="000123BA" w:rsidR="00525B4E" w:rsidP="00891BAD" w:rsidRDefault="00525B4E" w14:paraId="61E1D26A" w14:textId="54D98695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24EDA">
              <w:rPr>
                <w:rFonts w:ascii="Verdana" w:hAnsi="Verdana"/>
                <w:i/>
                <w:sz w:val="12"/>
                <w:szCs w:val="12"/>
              </w:rPr>
              <w:t>(conséquences au-delà des effets immédiats sur ses bénéficiaires directs)</w:t>
            </w:r>
          </w:p>
        </w:tc>
      </w:tr>
      <w:tr w:rsidRPr="002C79DC" w:rsidR="00525B4E" w:rsidTr="638152C4" w14:paraId="1C2B202A" w14:textId="77777777">
        <w:tc>
          <w:tcPr>
            <w:tcW w:w="5000" w:type="pct"/>
            <w:gridSpan w:val="3"/>
            <w:tcMar/>
          </w:tcPr>
          <w:p w:rsidR="00525B4E" w:rsidP="00891BAD" w:rsidRDefault="00525B4E" w14:paraId="35F1E6AC" w14:textId="1C20E0D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Méthode de collecte des données </w:t>
            </w:r>
          </w:p>
        </w:tc>
      </w:tr>
    </w:tbl>
    <w:p w:rsidR="002101FB" w:rsidP="002101FB" w:rsidRDefault="002101FB" w14:paraId="2AD0647B" w14:textId="77777777">
      <w:pPr>
        <w:rPr>
          <w:rFonts w:ascii="Verdana" w:hAnsi="Verdana"/>
          <w:b/>
          <w:sz w:val="18"/>
          <w:szCs w:val="18"/>
        </w:rPr>
      </w:pPr>
    </w:p>
    <w:p w:rsidR="0025562C" w:rsidP="002101FB" w:rsidRDefault="0025562C" w14:paraId="674BB629" w14:textId="77777777">
      <w:pPr>
        <w:rPr>
          <w:rFonts w:ascii="Verdana" w:hAnsi="Verdana"/>
          <w:b/>
          <w:sz w:val="18"/>
          <w:szCs w:val="18"/>
        </w:rPr>
      </w:pPr>
    </w:p>
    <w:p w:rsidR="001A44DF" w:rsidP="002101FB" w:rsidRDefault="002101FB" w14:paraId="5E982EB7" w14:textId="77777777">
      <w:r w:rsidRPr="002C79DC">
        <w:rPr>
          <w:rFonts w:ascii="Verdana" w:hAnsi="Verdana"/>
          <w:b/>
          <w:sz w:val="18"/>
          <w:szCs w:val="18"/>
        </w:rPr>
        <w:t xml:space="preserve">Observations : </w:t>
      </w:r>
    </w:p>
    <w:sectPr w:rsidR="001A44DF" w:rsidSect="00424EDA">
      <w:headerReference w:type="default" r:id="rId14"/>
      <w:pgSz w:w="11906" w:h="16838" w:orient="portrait"/>
      <w:pgMar w:top="851" w:right="851" w:bottom="851" w:left="85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A9FB5A8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A9FB5A8" w16cid:durableId="23FB43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11" w:rsidP="00411FE5" w:rsidRDefault="002E0111" w14:paraId="12B3D6F3" w14:textId="77777777">
      <w:r>
        <w:separator/>
      </w:r>
    </w:p>
  </w:endnote>
  <w:endnote w:type="continuationSeparator" w:id="0">
    <w:p w:rsidR="002E0111" w:rsidP="00411FE5" w:rsidRDefault="002E0111" w14:paraId="63219C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11" w:rsidP="00411FE5" w:rsidRDefault="002E0111" w14:paraId="2AB64145" w14:textId="77777777">
      <w:r>
        <w:separator/>
      </w:r>
    </w:p>
  </w:footnote>
  <w:footnote w:type="continuationSeparator" w:id="0">
    <w:p w:rsidR="002E0111" w:rsidP="00411FE5" w:rsidRDefault="002E0111" w14:paraId="79595F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11FE5" w:rsidR="00411FE5" w:rsidP="00411FE5" w:rsidRDefault="0025562C" w14:paraId="0B00B995" w14:textId="77777777">
    <w:pPr>
      <w:pStyle w:val="En-tte"/>
      <w:pBdr>
        <w:bottom w:val="single" w:color="auto" w:sz="4" w:space="1"/>
      </w:pBdr>
      <w:jc w:val="center"/>
      <w:rPr>
        <w:rFonts w:ascii="Verdana" w:hAnsi="Verdana"/>
        <w:b/>
        <w:sz w:val="20"/>
        <w:szCs w:val="20"/>
      </w:rPr>
    </w:pPr>
    <w:r w:rsidRPr="00E16544">
      <w:rPr>
        <w:rFonts w:ascii="Verdana" w:hAnsi="Verdana"/>
        <w:b/>
        <w:i/>
        <w:color w:val="7030A0"/>
        <w:sz w:val="20"/>
        <w:szCs w:val="20"/>
      </w:rPr>
      <w:t xml:space="preserve">NOM DU </w:t>
    </w:r>
    <w:r w:rsidRPr="00E16544" w:rsidR="00E16544">
      <w:rPr>
        <w:rFonts w:ascii="Verdana" w:hAnsi="Verdana"/>
        <w:b/>
        <w:i/>
        <w:color w:val="7030A0"/>
        <w:sz w:val="20"/>
        <w:szCs w:val="20"/>
      </w:rPr>
      <w:t>TERRITOIRE</w:t>
    </w:r>
    <w:r w:rsidRPr="00E16544" w:rsidR="00E16544">
      <w:rPr>
        <w:rFonts w:ascii="Verdana" w:hAnsi="Verdana"/>
        <w:b/>
        <w:color w:val="7030A0"/>
        <w:sz w:val="20"/>
        <w:szCs w:val="20"/>
      </w:rPr>
      <w:t xml:space="preserve"> –</w:t>
    </w:r>
    <w:r w:rsidRPr="00411FE5" w:rsidR="00411FE5">
      <w:rPr>
        <w:rFonts w:ascii="Verdana" w:hAnsi="Verdana"/>
        <w:b/>
        <w:sz w:val="20"/>
        <w:szCs w:val="20"/>
      </w:rPr>
      <w:t xml:space="preserve"> plan </w:t>
    </w:r>
    <w:r w:rsidRPr="00E16544" w:rsidR="00411FE5">
      <w:rPr>
        <w:rFonts w:ascii="Verdana" w:hAnsi="Verdana"/>
        <w:b/>
        <w:sz w:val="20"/>
        <w:szCs w:val="20"/>
      </w:rPr>
      <w:t xml:space="preserve">d’actions </w:t>
    </w:r>
    <w:r w:rsidRPr="00E16544" w:rsidR="000E4491">
      <w:rPr>
        <w:rFonts w:ascii="Verdana" w:hAnsi="Verdana"/>
        <w:b/>
        <w:sz w:val="20"/>
        <w:szCs w:val="20"/>
      </w:rPr>
      <w:t>2021</w:t>
    </w:r>
    <w:r w:rsidRPr="00E16544" w:rsidR="00411FE5">
      <w:rPr>
        <w:rFonts w:ascii="Verdana" w:hAnsi="Verdana"/>
        <w:b/>
        <w:sz w:val="20"/>
        <w:szCs w:val="20"/>
      </w:rPr>
      <w:t>-</w:t>
    </w:r>
    <w:r w:rsidRPr="00E16544" w:rsidR="000E4491">
      <w:rPr>
        <w:rFonts w:ascii="Verdana" w:hAnsi="Verdana"/>
        <w:b/>
        <w:sz w:val="20"/>
        <w:szCs w:val="20"/>
      </w:rPr>
      <w:t>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A00"/>
    <w:multiLevelType w:val="hybridMultilevel"/>
    <w:tmpl w:val="3E023AFC"/>
    <w:lvl w:ilvl="0" w:tplc="8120457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1D618F"/>
    <w:multiLevelType w:val="hybridMultilevel"/>
    <w:tmpl w:val="62D63650"/>
    <w:lvl w:ilvl="0" w:tplc="1E30860E">
      <w:numFmt w:val="bullet"/>
      <w:lvlText w:val="-"/>
      <w:lvlJc w:val="left"/>
      <w:pPr>
        <w:ind w:left="720" w:hanging="360"/>
      </w:pPr>
      <w:rPr>
        <w:rFonts w:hint="default" w:ascii="Arial" w:hAnsi="Arial" w:eastAsia="Calibri" w:cs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3829FB"/>
    <w:multiLevelType w:val="hybridMultilevel"/>
    <w:tmpl w:val="35E4D58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C1"/>
    <w:rsid w:val="000E4491"/>
    <w:rsid w:val="00110AAC"/>
    <w:rsid w:val="00111521"/>
    <w:rsid w:val="00127FE7"/>
    <w:rsid w:val="00166858"/>
    <w:rsid w:val="00172319"/>
    <w:rsid w:val="001738FC"/>
    <w:rsid w:val="001A298C"/>
    <w:rsid w:val="001A3B0B"/>
    <w:rsid w:val="001A44DF"/>
    <w:rsid w:val="001D4FF5"/>
    <w:rsid w:val="001E19BB"/>
    <w:rsid w:val="002101FB"/>
    <w:rsid w:val="00210C7F"/>
    <w:rsid w:val="00226B5D"/>
    <w:rsid w:val="0025562C"/>
    <w:rsid w:val="002576B0"/>
    <w:rsid w:val="002D01C2"/>
    <w:rsid w:val="002E0111"/>
    <w:rsid w:val="003019F8"/>
    <w:rsid w:val="003712DF"/>
    <w:rsid w:val="003B2F8A"/>
    <w:rsid w:val="00407715"/>
    <w:rsid w:val="00411FE5"/>
    <w:rsid w:val="00424EDA"/>
    <w:rsid w:val="00460BD4"/>
    <w:rsid w:val="004660C4"/>
    <w:rsid w:val="004A4705"/>
    <w:rsid w:val="00525B4E"/>
    <w:rsid w:val="0069525C"/>
    <w:rsid w:val="006B3D72"/>
    <w:rsid w:val="006D1834"/>
    <w:rsid w:val="006E5E86"/>
    <w:rsid w:val="007F13D6"/>
    <w:rsid w:val="00866226"/>
    <w:rsid w:val="00866DE3"/>
    <w:rsid w:val="00891BAD"/>
    <w:rsid w:val="008E1652"/>
    <w:rsid w:val="00993548"/>
    <w:rsid w:val="009B5E6E"/>
    <w:rsid w:val="00A252E9"/>
    <w:rsid w:val="00A5571A"/>
    <w:rsid w:val="00B47A9E"/>
    <w:rsid w:val="00B97877"/>
    <w:rsid w:val="00C14FA2"/>
    <w:rsid w:val="00C67F7D"/>
    <w:rsid w:val="00C753F4"/>
    <w:rsid w:val="00CA4249"/>
    <w:rsid w:val="00D0150D"/>
    <w:rsid w:val="00D23783"/>
    <w:rsid w:val="00D540A2"/>
    <w:rsid w:val="00D67B8D"/>
    <w:rsid w:val="00DD080D"/>
    <w:rsid w:val="00E16544"/>
    <w:rsid w:val="00E37329"/>
    <w:rsid w:val="00E639E4"/>
    <w:rsid w:val="00E70876"/>
    <w:rsid w:val="00EB4DC1"/>
    <w:rsid w:val="00F15B6D"/>
    <w:rsid w:val="151A75C6"/>
    <w:rsid w:val="18A327E7"/>
    <w:rsid w:val="1C94491A"/>
    <w:rsid w:val="1DB6B090"/>
    <w:rsid w:val="215D38A1"/>
    <w:rsid w:val="21A1FCBF"/>
    <w:rsid w:val="22D2D033"/>
    <w:rsid w:val="2A5D0998"/>
    <w:rsid w:val="3141365B"/>
    <w:rsid w:val="37A3FFF4"/>
    <w:rsid w:val="37BEF1D2"/>
    <w:rsid w:val="39FAAD2C"/>
    <w:rsid w:val="3BF4D947"/>
    <w:rsid w:val="57D12804"/>
    <w:rsid w:val="5D5CD9B2"/>
    <w:rsid w:val="603C45D8"/>
    <w:rsid w:val="6363B570"/>
    <w:rsid w:val="638152C4"/>
    <w:rsid w:val="64791DCB"/>
    <w:rsid w:val="72E1FCF6"/>
    <w:rsid w:val="77A3C0AA"/>
    <w:rsid w:val="7ADB72C2"/>
    <w:rsid w:val="7FA65B82"/>
    <w:rsid w:val="7FB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E57"/>
  <w15:docId w15:val="{7665A47F-89F5-4AE6-8518-4E3DAAAC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01F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FE5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411FE5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1FE5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11FE5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olicepardfaut1" w:customStyle="1">
    <w:name w:val="Police par défaut1"/>
    <w:rsid w:val="00C14FA2"/>
  </w:style>
  <w:style w:type="character" w:styleId="Marquedecommentaire">
    <w:name w:val="annotation reference"/>
    <w:basedOn w:val="Policepardfaut"/>
    <w:uiPriority w:val="99"/>
    <w:semiHidden/>
    <w:unhideWhenUsed/>
    <w:rsid w:val="001115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1521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111521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521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11521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21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11521"/>
    <w:rPr>
      <w:rFonts w:ascii="Segoe UI" w:hAnsi="Segoe UI" w:eastAsia="Times New Roman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866D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oleObject" Target="embeddings/Microsoft_Excel_97-2003_Worksheet1.xls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image" Target="media/image2.emf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microsoft.com/office/2011/relationships/people" Target="peop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oleObject" Target="embeddings/Microsoft_Excel_97-2003_Worksheet.xls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1.emf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464DE1858FA459D76914FD71AAFBA" ma:contentTypeVersion="2" ma:contentTypeDescription="Crée un document." ma:contentTypeScope="" ma:versionID="38bb0f3e0b1aac873995714d729998a6">
  <xsd:schema xmlns:xsd="http://www.w3.org/2001/XMLSchema" xmlns:xs="http://www.w3.org/2001/XMLSchema" xmlns:p="http://schemas.microsoft.com/office/2006/metadata/properties" xmlns:ns2="3dd930f5-4954-4611-b301-3d87663ea9e2" targetNamespace="http://schemas.microsoft.com/office/2006/metadata/properties" ma:root="true" ma:fieldsID="527ee23c6664ef6d0722e40170b44f04" ns2:_="">
    <xsd:import namespace="3dd930f5-4954-4611-b301-3d87663ea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930f5-4954-4611-b301-3d87663ea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6EA3B-4845-4F42-846E-EB3DFEDD6A53}"/>
</file>

<file path=customXml/itemProps2.xml><?xml version="1.0" encoding="utf-8"?>
<ds:datastoreItem xmlns:ds="http://schemas.openxmlformats.org/officeDocument/2006/customXml" ds:itemID="{9755E627-094A-4DE4-9A07-3E55FFC59562}"/>
</file>

<file path=customXml/itemProps3.xml><?xml version="1.0" encoding="utf-8"?>
<ds:datastoreItem xmlns:ds="http://schemas.openxmlformats.org/officeDocument/2006/customXml" ds:itemID="{383DC737-3B8C-411E-A740-507FC6B4CE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Marjorie LAINE</dc:creator>
  <lastModifiedBy>PLAGNOL Sandrine</lastModifiedBy>
  <revision>12</revision>
  <lastPrinted>2015-10-27T11:20:00.0000000Z</lastPrinted>
  <dcterms:created xsi:type="dcterms:W3CDTF">2021-03-16T14:01:00.0000000Z</dcterms:created>
  <dcterms:modified xsi:type="dcterms:W3CDTF">2021-04-12T10:24:10.3616445Z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0x01010030B464DE1858FA459D76914FD71AAFBA</vt:lpwstr>
  </property>
</Properties>
</file>