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8476F" w:rsidRDefault="008D568C">
      <w:r>
        <w:rPr>
          <w:noProof/>
        </w:rPr>
        <w:drawing>
          <wp:inline distT="0" distB="0" distL="0" distR="0" wp14:anchorId="428526A4" wp14:editId="2C997350">
            <wp:extent cx="5505790" cy="936783"/>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E730018-8B5A-4BEE-BB12-A4AAE7C87527}"/>
                        </a:ext>
                      </a:extLst>
                    </a:blip>
                    <a:stretch>
                      <a:fillRect/>
                    </a:stretch>
                  </pic:blipFill>
                  <pic:spPr>
                    <a:xfrm>
                      <a:off x="0" y="0"/>
                      <a:ext cx="5505790" cy="936783"/>
                    </a:xfrm>
                    <a:prstGeom prst="rect">
                      <a:avLst/>
                    </a:prstGeom>
                  </pic:spPr>
                </pic:pic>
              </a:graphicData>
            </a:graphic>
          </wp:inline>
        </w:drawing>
      </w:r>
    </w:p>
    <w:p w14:paraId="0A37501D" w14:textId="77777777" w:rsidR="008D568C" w:rsidRDefault="008D568C"/>
    <w:p w14:paraId="107C6C16" w14:textId="77777777" w:rsidR="008D568C" w:rsidRPr="008D568C" w:rsidRDefault="008D568C" w:rsidP="008D568C">
      <w:pPr>
        <w:spacing w:after="0" w:line="240" w:lineRule="auto"/>
        <w:jc w:val="center"/>
        <w:rPr>
          <w:rFonts w:ascii="Calibri" w:eastAsia="Times New Roman" w:hAnsi="Calibri" w:cs="Calibri"/>
          <w:b/>
          <w:bCs/>
          <w:color w:val="000000"/>
          <w:sz w:val="30"/>
          <w:szCs w:val="30"/>
          <w:lang w:eastAsia="fr-FR"/>
        </w:rPr>
      </w:pPr>
      <w:r w:rsidRPr="008D568C">
        <w:rPr>
          <w:rFonts w:ascii="Calibri" w:eastAsia="Times New Roman" w:hAnsi="Calibri" w:cs="Calibri"/>
          <w:b/>
          <w:bCs/>
          <w:color w:val="000000"/>
          <w:sz w:val="30"/>
          <w:szCs w:val="30"/>
          <w:lang w:eastAsia="fr-FR"/>
        </w:rPr>
        <w:t>ESPACES VALLEENS 2021-2027</w:t>
      </w:r>
    </w:p>
    <w:p w14:paraId="5DAB6C7B" w14:textId="77777777" w:rsidR="008D568C" w:rsidRDefault="008D568C" w:rsidP="008D568C">
      <w:pPr>
        <w:jc w:val="center"/>
      </w:pPr>
    </w:p>
    <w:p w14:paraId="275F48FD" w14:textId="19612916" w:rsidR="008D568C" w:rsidRDefault="008D568C" w:rsidP="008D568C">
      <w:pPr>
        <w:jc w:val="center"/>
        <w:rPr>
          <w:b/>
          <w:bCs/>
        </w:rPr>
      </w:pPr>
      <w:r w:rsidRPr="3BDCB317">
        <w:rPr>
          <w:b/>
          <w:bCs/>
        </w:rPr>
        <w:t>BILAN QUALITATIF</w:t>
      </w:r>
      <w:r w:rsidR="1206637A" w:rsidRPr="3BDCB317">
        <w:rPr>
          <w:b/>
          <w:bCs/>
        </w:rPr>
        <w:t xml:space="preserve"> au 31/12/20xx</w:t>
      </w:r>
    </w:p>
    <w:p w14:paraId="02EB378F" w14:textId="77777777" w:rsidR="008D568C" w:rsidRDefault="008D568C" w:rsidP="008D568C">
      <w:pPr>
        <w:jc w:val="center"/>
        <w:rPr>
          <w:b/>
          <w:bCs/>
        </w:rPr>
      </w:pPr>
    </w:p>
    <w:p w14:paraId="4FF47B57" w14:textId="33ED5C4A" w:rsidR="004409EF" w:rsidRDefault="004409EF" w:rsidP="63FE185F">
      <w:pPr>
        <w:jc w:val="center"/>
        <w:rPr>
          <w:b/>
          <w:bCs/>
        </w:rPr>
      </w:pPr>
      <w:r w:rsidRPr="63FE185F">
        <w:rPr>
          <w:b/>
          <w:bCs/>
        </w:rPr>
        <w:t>ESPACE VALLEEN xxx : STRUCTURE PORTEUSE</w:t>
      </w:r>
    </w:p>
    <w:p w14:paraId="44F2DF35" w14:textId="675103F0" w:rsidR="63FE185F" w:rsidRDefault="63FE185F" w:rsidP="63FE185F">
      <w:pPr>
        <w:jc w:val="center"/>
        <w:rPr>
          <w:i/>
          <w:iCs/>
        </w:rPr>
      </w:pPr>
    </w:p>
    <w:p w14:paraId="5000A024" w14:textId="05DDE9F6" w:rsidR="07FA588D" w:rsidRPr="00FD45B5" w:rsidRDefault="07FA588D" w:rsidP="247A7C24">
      <w:pPr>
        <w:jc w:val="center"/>
      </w:pPr>
      <w:r w:rsidRPr="002A3AD1">
        <w:t>L’objectif de ce bilan est de pouvoir qualifier</w:t>
      </w:r>
      <w:r w:rsidR="37401436" w:rsidRPr="002A3AD1">
        <w:t xml:space="preserve">, sur les territoires, </w:t>
      </w:r>
      <w:r w:rsidRPr="002A3AD1">
        <w:t xml:space="preserve">les avancées </w:t>
      </w:r>
      <w:r w:rsidR="0217F44B" w:rsidRPr="002A3AD1">
        <w:t xml:space="preserve">relatives aux différents enjeux visés par le dispositif Espace Valléen. C’est un </w:t>
      </w:r>
      <w:r w:rsidR="1CD12273" w:rsidRPr="002A3AD1">
        <w:t>document</w:t>
      </w:r>
      <w:r w:rsidR="0217F44B" w:rsidRPr="002A3AD1">
        <w:t xml:space="preserve"> qui </w:t>
      </w:r>
      <w:r w:rsidR="25F1B057" w:rsidRPr="002A3AD1">
        <w:t>permettra</w:t>
      </w:r>
      <w:r w:rsidR="0217F44B" w:rsidRPr="002A3AD1">
        <w:t xml:space="preserve"> de rendre compte aux </w:t>
      </w:r>
      <w:r w:rsidR="0217F44B" w:rsidRPr="00FD45B5">
        <w:t>membres du comité de pilotage et</w:t>
      </w:r>
      <w:r w:rsidR="42F783D9" w:rsidRPr="00FD45B5">
        <w:t xml:space="preserve"> d’enrichir </w:t>
      </w:r>
      <w:r w:rsidR="10FED92A" w:rsidRPr="00FD45B5">
        <w:t>l</w:t>
      </w:r>
      <w:r w:rsidR="42F783D9" w:rsidRPr="00FD45B5">
        <w:t>e dispositif aux vues de vos besoins.</w:t>
      </w:r>
    </w:p>
    <w:p w14:paraId="0DED674D" w14:textId="495FBA1B" w:rsidR="00236C95" w:rsidRPr="00FD45B5" w:rsidRDefault="45B34BAE" w:rsidP="01AAF9E9">
      <w:pPr>
        <w:jc w:val="center"/>
      </w:pPr>
      <w:r w:rsidRPr="00FD45B5">
        <w:t>Afin de pouvoir construire un bilan qualitatif</w:t>
      </w:r>
      <w:r w:rsidR="7559DED0" w:rsidRPr="00FD45B5">
        <w:t>,</w:t>
      </w:r>
      <w:r w:rsidRPr="00FD45B5">
        <w:t xml:space="preserve"> </w:t>
      </w:r>
      <w:r w:rsidR="00236C95" w:rsidRPr="00FD45B5">
        <w:t xml:space="preserve">une trame vous </w:t>
      </w:r>
      <w:r w:rsidR="28A21BE8" w:rsidRPr="00FD45B5">
        <w:t>est</w:t>
      </w:r>
      <w:r w:rsidR="00236C95" w:rsidRPr="00FD45B5">
        <w:t xml:space="preserve"> proposé</w:t>
      </w:r>
      <w:r w:rsidR="067B4EB3" w:rsidRPr="00FD45B5">
        <w:t>e</w:t>
      </w:r>
      <w:r w:rsidR="43401D1C" w:rsidRPr="00FD45B5">
        <w:t xml:space="preserve"> ;</w:t>
      </w:r>
      <w:r w:rsidR="0063EF16" w:rsidRPr="00FD45B5">
        <w:t xml:space="preserve"> elle</w:t>
      </w:r>
      <w:r w:rsidR="1C87BB37" w:rsidRPr="00FD45B5">
        <w:t xml:space="preserve"> </w:t>
      </w:r>
      <w:r w:rsidR="00236C95" w:rsidRPr="00FD45B5">
        <w:t>pourra</w:t>
      </w:r>
      <w:r w:rsidR="698D07BA" w:rsidRPr="00FD45B5">
        <w:t xml:space="preserve"> être le support de votre réflexion</w:t>
      </w:r>
      <w:r w:rsidR="00236C95" w:rsidRPr="00FD45B5">
        <w:t>. L’exercice demandé n’est pas une réponse exhaustive à chaque question proposée, mais une réflexion, un point d’étape sur la dynamique que vous pilotez sur votre territoire.</w:t>
      </w:r>
    </w:p>
    <w:p w14:paraId="556A6AC8" w14:textId="67A0A3E0" w:rsidR="004409EF" w:rsidRPr="002A3AD1" w:rsidRDefault="053A9E6D" w:rsidP="01AAF9E9">
      <w:pPr>
        <w:jc w:val="center"/>
      </w:pPr>
      <w:r w:rsidRPr="002A3AD1">
        <w:t xml:space="preserve"> P</w:t>
      </w:r>
      <w:r w:rsidR="698D07BA" w:rsidRPr="002A3AD1">
        <w:t>our</w:t>
      </w:r>
      <w:r w:rsidR="00044824" w:rsidRPr="002A3AD1">
        <w:t xml:space="preserve"> ce faire</w:t>
      </w:r>
      <w:r w:rsidR="00082115" w:rsidRPr="002A3AD1">
        <w:t>,</w:t>
      </w:r>
      <w:r w:rsidR="00044824" w:rsidRPr="002A3AD1">
        <w:t xml:space="preserve"> il vous est </w:t>
      </w:r>
      <w:r w:rsidR="086C8FB2" w:rsidRPr="002A3AD1">
        <w:t>également vivement</w:t>
      </w:r>
      <w:r w:rsidR="00044824" w:rsidRPr="002A3AD1">
        <w:t xml:space="preserve"> conseillé de réaliser des enquêtes auprès de la cli</w:t>
      </w:r>
      <w:bookmarkStart w:id="0" w:name="_GoBack"/>
      <w:bookmarkEnd w:id="0"/>
      <w:r w:rsidR="00044824" w:rsidRPr="002A3AD1">
        <w:t>entèle touristique</w:t>
      </w:r>
      <w:r w:rsidR="2831ECEC" w:rsidRPr="002A3AD1">
        <w:t xml:space="preserve"> durant la période 2021-2027</w:t>
      </w:r>
      <w:r w:rsidR="3722E415" w:rsidRPr="002A3AD1">
        <w:t>.</w:t>
      </w:r>
    </w:p>
    <w:p w14:paraId="2B3EC02B" w14:textId="6F746527" w:rsidR="3722E415" w:rsidRPr="002A3AD1" w:rsidRDefault="3722E415" w:rsidP="3BDCB317">
      <w:pPr>
        <w:jc w:val="center"/>
      </w:pPr>
      <w:r w:rsidRPr="002A3AD1">
        <w:t>Un bilan qualitatif</w:t>
      </w:r>
      <w:r w:rsidR="0C2168EE" w:rsidRPr="002A3AD1">
        <w:t xml:space="preserve"> </w:t>
      </w:r>
      <w:r w:rsidR="0C2168EE" w:rsidRPr="002A3AD1">
        <w:rPr>
          <w:color w:val="000000" w:themeColor="text1"/>
        </w:rPr>
        <w:t>spécifique</w:t>
      </w:r>
      <w:r w:rsidRPr="002A3AD1">
        <w:t xml:space="preserve"> est attendu des territoires engagés dans les Méta EV.</w:t>
      </w:r>
    </w:p>
    <w:p w14:paraId="5A39BBE3" w14:textId="77777777" w:rsidR="00044824" w:rsidRPr="00044824" w:rsidRDefault="00044824" w:rsidP="008D568C">
      <w:pPr>
        <w:jc w:val="center"/>
        <w:rPr>
          <w:b/>
          <w:bCs/>
          <w:i/>
          <w:iCs/>
        </w:rPr>
      </w:pPr>
    </w:p>
    <w:p w14:paraId="0AAC2742" w14:textId="0262CCD3" w:rsidR="004409EF" w:rsidRDefault="00044824" w:rsidP="3BDCB317">
      <w:pPr>
        <w:pStyle w:val="Paragraphedeliste"/>
        <w:numPr>
          <w:ilvl w:val="0"/>
          <w:numId w:val="4"/>
        </w:numPr>
        <w:jc w:val="both"/>
        <w:rPr>
          <w:rFonts w:eastAsiaTheme="minorEastAsia"/>
          <w:b/>
          <w:bCs/>
        </w:rPr>
      </w:pPr>
      <w:r w:rsidRPr="3BDCB317">
        <w:rPr>
          <w:b/>
          <w:bCs/>
        </w:rPr>
        <w:t xml:space="preserve"> PERCEPTION ET LISIBILITÉ DE LA DESTINATION TOURISTIQUE</w:t>
      </w:r>
    </w:p>
    <w:p w14:paraId="1B6B63AD" w14:textId="77777777" w:rsidR="00044824" w:rsidRPr="00044824" w:rsidRDefault="00044824" w:rsidP="3BDCB317">
      <w:pPr>
        <w:jc w:val="both"/>
        <w:rPr>
          <w:b/>
          <w:bCs/>
          <w:u w:val="single"/>
        </w:rPr>
      </w:pPr>
      <w:r w:rsidRPr="3BDCB317">
        <w:rPr>
          <w:b/>
          <w:bCs/>
          <w:u w:val="single"/>
        </w:rPr>
        <w:t>Unicité de la "destination touristique" (fonctionnement interne)</w:t>
      </w:r>
    </w:p>
    <w:p w14:paraId="15655526" w14:textId="60AB2750" w:rsidR="00FE36D6" w:rsidRPr="00850F2D" w:rsidRDefault="00850F2D" w:rsidP="00FE36D6">
      <w:pPr>
        <w:jc w:val="both"/>
      </w:pPr>
      <w:r>
        <w:rPr>
          <w:rFonts w:ascii="Calibri" w:eastAsia="Calibri" w:hAnsi="Calibri" w:cs="Calibri"/>
        </w:rPr>
        <w:t>V</w:t>
      </w:r>
      <w:r w:rsidRPr="00834356">
        <w:rPr>
          <w:rFonts w:ascii="Calibri" w:eastAsia="Calibri" w:hAnsi="Calibri" w:cs="Calibri"/>
        </w:rPr>
        <w:t xml:space="preserve">ous pouvez introduire dans </w:t>
      </w:r>
      <w:r>
        <w:rPr>
          <w:rFonts w:ascii="Calibri" w:eastAsia="Calibri" w:hAnsi="Calibri" w:cs="Calibri"/>
        </w:rPr>
        <w:t xml:space="preserve">cette </w:t>
      </w:r>
      <w:r w:rsidRPr="00834356">
        <w:rPr>
          <w:rFonts w:ascii="Calibri" w:eastAsia="Calibri" w:hAnsi="Calibri" w:cs="Calibri"/>
        </w:rPr>
        <w:t>évaluation</w:t>
      </w:r>
      <w:r>
        <w:rPr>
          <w:rFonts w:ascii="Calibri" w:eastAsia="Calibri" w:hAnsi="Calibri" w:cs="Calibri"/>
        </w:rPr>
        <w:t>,</w:t>
      </w:r>
      <w:r w:rsidRPr="00834356">
        <w:rPr>
          <w:rFonts w:ascii="Calibri" w:eastAsia="Calibri" w:hAnsi="Calibri" w:cs="Calibri"/>
        </w:rPr>
        <w:t xml:space="preserve"> la notion de </w:t>
      </w:r>
      <w:r>
        <w:rPr>
          <w:rFonts w:ascii="Calibri" w:eastAsia="Calibri" w:hAnsi="Calibri" w:cs="Calibri"/>
        </w:rPr>
        <w:t>cohérence interne du périmètre choisi</w:t>
      </w:r>
      <w:r w:rsidRPr="00834356">
        <w:rPr>
          <w:rFonts w:ascii="Calibri" w:eastAsia="Calibri" w:hAnsi="Calibri" w:cs="Calibri"/>
        </w:rPr>
        <w:t xml:space="preserve"> pour apprécier l</w:t>
      </w:r>
      <w:r>
        <w:rPr>
          <w:rFonts w:ascii="Calibri" w:eastAsia="Calibri" w:hAnsi="Calibri" w:cs="Calibri"/>
        </w:rPr>
        <w:t>’unicité de la destination et sa concrétisation au sein du partenariat local.</w:t>
      </w:r>
    </w:p>
    <w:p w14:paraId="4A280344" w14:textId="308DB8B8" w:rsidR="0413F192" w:rsidRPr="00FE36D6" w:rsidRDefault="00850F2D" w:rsidP="00FE36D6">
      <w:pPr>
        <w:jc w:val="both"/>
        <w:rPr>
          <w:i/>
          <w:iCs/>
        </w:rPr>
      </w:pPr>
      <w:r>
        <w:rPr>
          <w:i/>
          <w:iCs/>
        </w:rPr>
        <w:t xml:space="preserve">Propositions de questions support : </w:t>
      </w:r>
      <w:r w:rsidR="00044824" w:rsidRPr="00FE36D6">
        <w:rPr>
          <w:i/>
          <w:iCs/>
        </w:rPr>
        <w:t>Existence d'un groupe de travail sur le tourisme à l'échelle de l'EV associant les socio-pros</w:t>
      </w:r>
      <w:r w:rsidR="00FE36D6" w:rsidRPr="00FE36D6">
        <w:rPr>
          <w:i/>
          <w:iCs/>
        </w:rPr>
        <w:t xml:space="preserve"> ? </w:t>
      </w:r>
      <w:r w:rsidR="00044824" w:rsidRPr="00FE36D6">
        <w:rPr>
          <w:i/>
          <w:iCs/>
        </w:rPr>
        <w:t>Les OT se relaient-ils l’information à l'échelle de l'EV ?</w:t>
      </w:r>
      <w:r w:rsidR="00FE36D6" w:rsidRPr="00FE36D6">
        <w:rPr>
          <w:i/>
          <w:iCs/>
        </w:rPr>
        <w:t xml:space="preserve"> </w:t>
      </w:r>
      <w:r w:rsidR="00044824" w:rsidRPr="00FE36D6">
        <w:rPr>
          <w:i/>
          <w:iCs/>
        </w:rPr>
        <w:t>Les acteurs perçoivent-ils leur territoire comme destination touristique ?</w:t>
      </w:r>
      <w:r w:rsidR="00FE36D6" w:rsidRPr="00FE36D6">
        <w:rPr>
          <w:i/>
          <w:iCs/>
        </w:rPr>
        <w:t xml:space="preserve"> </w:t>
      </w:r>
      <w:r w:rsidR="0413F192" w:rsidRPr="00FE36D6">
        <w:rPr>
          <w:rFonts w:ascii="Calibri" w:eastAsia="Calibri" w:hAnsi="Calibri" w:cs="Calibri"/>
          <w:i/>
          <w:iCs/>
        </w:rPr>
        <w:t>Y a-t-il des projets communs à toutes les OT du territoire ?</w:t>
      </w:r>
    </w:p>
    <w:p w14:paraId="61945512" w14:textId="3C96F5BD" w:rsidR="00784069" w:rsidRDefault="00784069">
      <w:pPr>
        <w:rPr>
          <w:rFonts w:ascii="Calibri" w:eastAsia="Calibri" w:hAnsi="Calibri" w:cs="Calibri"/>
        </w:rPr>
      </w:pPr>
      <w:r>
        <w:rPr>
          <w:rFonts w:ascii="Calibri" w:eastAsia="Calibri" w:hAnsi="Calibri" w:cs="Calibri"/>
        </w:rPr>
        <w:br w:type="page"/>
      </w:r>
    </w:p>
    <w:p w14:paraId="065E1C6B" w14:textId="77777777" w:rsidR="63FE185F" w:rsidRDefault="63FE185F" w:rsidP="63FE185F">
      <w:pPr>
        <w:spacing w:line="257" w:lineRule="auto"/>
        <w:jc w:val="both"/>
        <w:rPr>
          <w:rFonts w:ascii="Calibri" w:eastAsia="Calibri" w:hAnsi="Calibri" w:cs="Calibri"/>
        </w:rPr>
      </w:pPr>
    </w:p>
    <w:p w14:paraId="73B742D1" w14:textId="38448AA3" w:rsidR="00044824" w:rsidRPr="00044824" w:rsidRDefault="00044824" w:rsidP="3BDCB317">
      <w:pPr>
        <w:jc w:val="both"/>
        <w:rPr>
          <w:b/>
          <w:bCs/>
          <w:u w:val="single"/>
        </w:rPr>
      </w:pPr>
      <w:r w:rsidRPr="3BDCB317">
        <w:rPr>
          <w:b/>
          <w:bCs/>
          <w:u w:val="single"/>
        </w:rPr>
        <w:t>Spécificité et lisibilité de la "destination touristique" (</w:t>
      </w:r>
      <w:r w:rsidR="7DECA9F3" w:rsidRPr="3BDCB317">
        <w:rPr>
          <w:b/>
          <w:bCs/>
          <w:u w:val="single"/>
        </w:rPr>
        <w:t xml:space="preserve">en </w:t>
      </w:r>
      <w:r w:rsidRPr="3BDCB317">
        <w:rPr>
          <w:b/>
          <w:bCs/>
          <w:u w:val="single"/>
        </w:rPr>
        <w:t>externe)</w:t>
      </w:r>
    </w:p>
    <w:p w14:paraId="3858007A" w14:textId="264449E4" w:rsidR="00850F2D" w:rsidRDefault="00850F2D" w:rsidP="247A7C24">
      <w:pPr>
        <w:jc w:val="both"/>
        <w:rPr>
          <w:i/>
          <w:iCs/>
        </w:rPr>
      </w:pPr>
      <w:r>
        <w:rPr>
          <w:rFonts w:ascii="Calibri" w:eastAsia="Calibri" w:hAnsi="Calibri" w:cs="Calibri"/>
        </w:rPr>
        <w:t>V</w:t>
      </w:r>
      <w:r w:rsidRPr="00834356">
        <w:rPr>
          <w:rFonts w:ascii="Calibri" w:eastAsia="Calibri" w:hAnsi="Calibri" w:cs="Calibri"/>
        </w:rPr>
        <w:t xml:space="preserve">ous pouvez introduire dans </w:t>
      </w:r>
      <w:r>
        <w:rPr>
          <w:rFonts w:ascii="Calibri" w:eastAsia="Calibri" w:hAnsi="Calibri" w:cs="Calibri"/>
        </w:rPr>
        <w:t xml:space="preserve">cette </w:t>
      </w:r>
      <w:r w:rsidRPr="00834356">
        <w:rPr>
          <w:rFonts w:ascii="Calibri" w:eastAsia="Calibri" w:hAnsi="Calibri" w:cs="Calibri"/>
        </w:rPr>
        <w:t>évaluation</w:t>
      </w:r>
      <w:r>
        <w:rPr>
          <w:rFonts w:ascii="Calibri" w:eastAsia="Calibri" w:hAnsi="Calibri" w:cs="Calibri"/>
        </w:rPr>
        <w:t>,</w:t>
      </w:r>
      <w:r w:rsidRPr="00834356">
        <w:rPr>
          <w:rFonts w:ascii="Calibri" w:eastAsia="Calibri" w:hAnsi="Calibri" w:cs="Calibri"/>
        </w:rPr>
        <w:t xml:space="preserve"> la notion de </w:t>
      </w:r>
      <w:r>
        <w:rPr>
          <w:rFonts w:ascii="Calibri" w:eastAsia="Calibri" w:hAnsi="Calibri" w:cs="Calibri"/>
        </w:rPr>
        <w:t>cohérence externe du périmètre choisi</w:t>
      </w:r>
      <w:r w:rsidRPr="00834356">
        <w:rPr>
          <w:rFonts w:ascii="Calibri" w:eastAsia="Calibri" w:hAnsi="Calibri" w:cs="Calibri"/>
        </w:rPr>
        <w:t xml:space="preserve"> pour apprécier l</w:t>
      </w:r>
      <w:r>
        <w:rPr>
          <w:rFonts w:ascii="Calibri" w:eastAsia="Calibri" w:hAnsi="Calibri" w:cs="Calibri"/>
        </w:rPr>
        <w:t>a spécificité de la destination et sa concrétisation en terme d’activités, de cibles définies et d’outils mis en place.</w:t>
      </w:r>
    </w:p>
    <w:p w14:paraId="69FB7248" w14:textId="0AE9964F" w:rsidR="1834F73E" w:rsidRPr="00FE36D6" w:rsidRDefault="000E47AB" w:rsidP="247A7C24">
      <w:pPr>
        <w:jc w:val="both"/>
        <w:rPr>
          <w:i/>
          <w:iCs/>
          <w:color w:val="000000" w:themeColor="text1"/>
        </w:rPr>
      </w:pPr>
      <w:r>
        <w:rPr>
          <w:i/>
          <w:iCs/>
        </w:rPr>
        <w:t xml:space="preserve">Propositions de questions support : </w:t>
      </w:r>
      <w:r w:rsidR="00044824" w:rsidRPr="00FE36D6">
        <w:rPr>
          <w:i/>
          <w:iCs/>
        </w:rPr>
        <w:t xml:space="preserve">Y </w:t>
      </w:r>
      <w:r w:rsidR="00432BBD" w:rsidRPr="00FE36D6">
        <w:rPr>
          <w:i/>
          <w:iCs/>
        </w:rPr>
        <w:t>a-t</w:t>
      </w:r>
      <w:r w:rsidR="00044824" w:rsidRPr="00FE36D6">
        <w:rPr>
          <w:i/>
          <w:iCs/>
        </w:rPr>
        <w:t>-il des outils de promotion à l'échelle de la destination au-delà de l'existence de marques ?</w:t>
      </w:r>
      <w:r w:rsidR="00FE36D6" w:rsidRPr="00FE36D6">
        <w:rPr>
          <w:i/>
          <w:iCs/>
        </w:rPr>
        <w:t xml:space="preserve"> </w:t>
      </w:r>
      <w:r w:rsidR="00044824" w:rsidRPr="00FE36D6">
        <w:rPr>
          <w:i/>
          <w:iCs/>
        </w:rPr>
        <w:t>Evolution annuelle du nombre d'utilisateurs d'outils de promotion de la destination</w:t>
      </w:r>
      <w:r w:rsidR="00FE36D6" w:rsidRPr="00FE36D6">
        <w:rPr>
          <w:i/>
          <w:iCs/>
        </w:rPr>
        <w:t xml:space="preserve"> ? </w:t>
      </w:r>
      <w:r w:rsidR="00044824" w:rsidRPr="00FE36D6">
        <w:rPr>
          <w:i/>
          <w:iCs/>
        </w:rPr>
        <w:t>La destination a-t-elle un sens pour les visiteurs extérieurs au territoire ?</w:t>
      </w:r>
      <w:r w:rsidR="00FE36D6" w:rsidRPr="00FE36D6">
        <w:rPr>
          <w:i/>
          <w:iCs/>
        </w:rPr>
        <w:t xml:space="preserve"> </w:t>
      </w:r>
      <w:r w:rsidR="00F02EC1" w:rsidRPr="00FE36D6">
        <w:rPr>
          <w:i/>
          <w:iCs/>
        </w:rPr>
        <w:t>Quels types de clientèles touristiques fréquentent la destination ?</w:t>
      </w:r>
      <w:r w:rsidR="00FE36D6" w:rsidRPr="00FE36D6">
        <w:rPr>
          <w:i/>
          <w:iCs/>
        </w:rPr>
        <w:t xml:space="preserve"> </w:t>
      </w:r>
      <w:r w:rsidR="00F02EC1" w:rsidRPr="00FE36D6">
        <w:rPr>
          <w:i/>
          <w:iCs/>
        </w:rPr>
        <w:t>Quelles activités principales sont réalisées par la clientèle ? Les réponses sont à personnaliser pour l'EV</w:t>
      </w:r>
      <w:r w:rsidR="00FE36D6" w:rsidRPr="00FE36D6">
        <w:rPr>
          <w:i/>
          <w:iCs/>
        </w:rPr>
        <w:t xml:space="preserve">. </w:t>
      </w:r>
      <w:r w:rsidR="00F02EC1" w:rsidRPr="00FE36D6">
        <w:rPr>
          <w:i/>
          <w:iCs/>
        </w:rPr>
        <w:t>Le ou les cibles clientèles de la stratégie sont-elles atteintes ?</w:t>
      </w:r>
      <w:r w:rsidR="00FE36D6" w:rsidRPr="00FE36D6">
        <w:rPr>
          <w:i/>
          <w:iCs/>
        </w:rPr>
        <w:t xml:space="preserve"> </w:t>
      </w:r>
      <w:r w:rsidR="00203FBD" w:rsidRPr="00FE36D6">
        <w:rPr>
          <w:i/>
          <w:iCs/>
        </w:rPr>
        <w:t>Les visiteurs sont-ils satisfaits de leur séjour au regard des offres proposées ?</w:t>
      </w:r>
      <w:r w:rsidR="00FE36D6" w:rsidRPr="00FE36D6">
        <w:rPr>
          <w:i/>
          <w:iCs/>
        </w:rPr>
        <w:t xml:space="preserve"> </w:t>
      </w:r>
      <w:r w:rsidR="00203FBD" w:rsidRPr="00FE36D6">
        <w:rPr>
          <w:i/>
          <w:iCs/>
        </w:rPr>
        <w:t>Les visiteurs sont-ils satisfaits des informations obtenues (facilité d'accès à l'information : internet, horaires d'ouverture des lieux d'accueil) ?</w:t>
      </w:r>
      <w:r w:rsidR="00FE36D6" w:rsidRPr="00FE36D6">
        <w:rPr>
          <w:i/>
          <w:iCs/>
        </w:rPr>
        <w:t xml:space="preserve"> </w:t>
      </w:r>
      <w:r w:rsidR="00203FBD" w:rsidRPr="00FE36D6">
        <w:rPr>
          <w:i/>
          <w:iCs/>
        </w:rPr>
        <w:t>Les visiteurs sont-ils satisfaits des informations obtenues (qualité du contenu) ?</w:t>
      </w:r>
      <w:r w:rsidR="00FE36D6" w:rsidRPr="00FE36D6">
        <w:rPr>
          <w:i/>
          <w:iCs/>
        </w:rPr>
        <w:t xml:space="preserve"> </w:t>
      </w:r>
      <w:r w:rsidR="00203FBD" w:rsidRPr="00FE36D6">
        <w:rPr>
          <w:i/>
          <w:iCs/>
        </w:rPr>
        <w:t>Les visiteurs reviendront-ils ?</w:t>
      </w:r>
      <w:r w:rsidR="00FE36D6" w:rsidRPr="00FE36D6">
        <w:rPr>
          <w:i/>
          <w:iCs/>
        </w:rPr>
        <w:t xml:space="preserve"> </w:t>
      </w:r>
      <w:r w:rsidR="1834F73E" w:rsidRPr="00FE36D6">
        <w:rPr>
          <w:i/>
          <w:iCs/>
          <w:color w:val="000000" w:themeColor="text1"/>
        </w:rPr>
        <w:t>Le parcours client est-il véritablement facilité ?</w:t>
      </w:r>
    </w:p>
    <w:p w14:paraId="1DCECA5E" w14:textId="479DF5BE" w:rsidR="00784069" w:rsidRDefault="00784069">
      <w:pPr>
        <w:rPr>
          <w:color w:val="538135" w:themeColor="accent6" w:themeShade="BF"/>
        </w:rPr>
      </w:pPr>
      <w:r>
        <w:rPr>
          <w:color w:val="538135" w:themeColor="accent6" w:themeShade="BF"/>
        </w:rPr>
        <w:br w:type="page"/>
      </w:r>
    </w:p>
    <w:p w14:paraId="11E94208" w14:textId="77777777" w:rsidR="3BDCB317" w:rsidRDefault="3BDCB317" w:rsidP="3BDCB317">
      <w:pPr>
        <w:jc w:val="both"/>
        <w:rPr>
          <w:color w:val="538135" w:themeColor="accent6" w:themeShade="BF"/>
        </w:rPr>
      </w:pPr>
    </w:p>
    <w:p w14:paraId="25B71A81" w14:textId="4B931CD5" w:rsidR="00044824" w:rsidRDefault="00390247" w:rsidP="3BDCB317">
      <w:pPr>
        <w:pStyle w:val="Paragraphedeliste"/>
        <w:numPr>
          <w:ilvl w:val="0"/>
          <w:numId w:val="4"/>
        </w:numPr>
        <w:jc w:val="both"/>
        <w:rPr>
          <w:rFonts w:eastAsiaTheme="minorEastAsia"/>
          <w:b/>
          <w:bCs/>
        </w:rPr>
      </w:pPr>
      <w:r w:rsidRPr="3BDCB317">
        <w:rPr>
          <w:b/>
          <w:bCs/>
        </w:rPr>
        <w:t xml:space="preserve"> RÉALISATION DU PLAN D'ACTIONS</w:t>
      </w:r>
      <w:r w:rsidR="697ECEA0" w:rsidRPr="3BDCB317">
        <w:rPr>
          <w:b/>
          <w:bCs/>
        </w:rPr>
        <w:t xml:space="preserve"> (</w:t>
      </w:r>
      <w:r w:rsidR="0B9DE5BE" w:rsidRPr="3BDCB317">
        <w:rPr>
          <w:b/>
          <w:bCs/>
        </w:rPr>
        <w:t xml:space="preserve">PRINCIPALEMENT </w:t>
      </w:r>
      <w:r w:rsidR="697ECEA0" w:rsidRPr="3BDCB317">
        <w:rPr>
          <w:b/>
          <w:bCs/>
        </w:rPr>
        <w:t>POUR LES MÉTA EV)</w:t>
      </w:r>
    </w:p>
    <w:p w14:paraId="41C8F396" w14:textId="0F176161" w:rsidR="00607F7E" w:rsidRPr="00FE36D6" w:rsidRDefault="00236C95" w:rsidP="247A7C24">
      <w:pPr>
        <w:jc w:val="both"/>
        <w:rPr>
          <w:i/>
          <w:iCs/>
          <w:color w:val="000000" w:themeColor="text1"/>
        </w:rPr>
      </w:pPr>
      <w:r>
        <w:rPr>
          <w:i/>
          <w:iCs/>
        </w:rPr>
        <w:t>Propositions de questions support : e</w:t>
      </w:r>
      <w:r w:rsidR="00390247" w:rsidRPr="00FE36D6">
        <w:rPr>
          <w:i/>
          <w:iCs/>
        </w:rPr>
        <w:t>st-ce que les projets prévus au plan d'actions ont été réalisés ?</w:t>
      </w:r>
      <w:r w:rsidR="00FE36D6" w:rsidRPr="00FE36D6">
        <w:rPr>
          <w:i/>
          <w:iCs/>
        </w:rPr>
        <w:t xml:space="preserve"> </w:t>
      </w:r>
      <w:r w:rsidR="00390247" w:rsidRPr="00FE36D6">
        <w:rPr>
          <w:i/>
          <w:iCs/>
          <w:color w:val="000000" w:themeColor="text1"/>
        </w:rPr>
        <w:t>Si non, pourquoi ?</w:t>
      </w:r>
      <w:r w:rsidR="4DC24239" w:rsidRPr="00FE36D6">
        <w:rPr>
          <w:i/>
          <w:iCs/>
          <w:color w:val="000000" w:themeColor="text1"/>
        </w:rPr>
        <w:t xml:space="preserve"> Des difficultés particulières dans la mise en œuvre sont-elles à souligner ?</w:t>
      </w:r>
      <w:r w:rsidR="00FE36D6" w:rsidRPr="00FE36D6">
        <w:rPr>
          <w:i/>
          <w:iCs/>
          <w:color w:val="000000" w:themeColor="text1"/>
        </w:rPr>
        <w:t xml:space="preserve"> </w:t>
      </w:r>
      <w:r w:rsidR="00390247" w:rsidRPr="00FE36D6">
        <w:rPr>
          <w:i/>
          <w:iCs/>
          <w:color w:val="000000" w:themeColor="text1"/>
        </w:rPr>
        <w:t>Les projets non-réalisés seront-ils maintenus, et si oui des modifications/adaptations sont-elles envisagées ?</w:t>
      </w:r>
    </w:p>
    <w:p w14:paraId="507A6E16" w14:textId="6374F6A8" w:rsidR="00784069" w:rsidRDefault="00784069">
      <w:pPr>
        <w:rPr>
          <w:color w:val="538135" w:themeColor="accent6" w:themeShade="BF"/>
        </w:rPr>
      </w:pPr>
      <w:r>
        <w:rPr>
          <w:color w:val="538135" w:themeColor="accent6" w:themeShade="BF"/>
        </w:rPr>
        <w:br w:type="page"/>
      </w:r>
    </w:p>
    <w:p w14:paraId="1927774E" w14:textId="77777777" w:rsidR="3BDCB317" w:rsidRDefault="3BDCB317" w:rsidP="3BDCB317">
      <w:pPr>
        <w:jc w:val="both"/>
        <w:rPr>
          <w:color w:val="538135" w:themeColor="accent6" w:themeShade="BF"/>
        </w:rPr>
      </w:pPr>
    </w:p>
    <w:p w14:paraId="07092F14" w14:textId="26C65206" w:rsidR="00044824" w:rsidRDefault="00044824" w:rsidP="3BDCB317">
      <w:pPr>
        <w:pStyle w:val="Paragraphedeliste"/>
        <w:numPr>
          <w:ilvl w:val="0"/>
          <w:numId w:val="4"/>
        </w:numPr>
        <w:jc w:val="both"/>
        <w:rPr>
          <w:rFonts w:eastAsiaTheme="minorEastAsia"/>
          <w:b/>
          <w:bCs/>
        </w:rPr>
      </w:pPr>
      <w:r w:rsidRPr="3BDCB317">
        <w:rPr>
          <w:b/>
          <w:bCs/>
        </w:rPr>
        <w:t>ETAT D'AVANCEMENT DE LA DÉMARCHE EV ET DE LA STRATÉGIE</w:t>
      </w:r>
    </w:p>
    <w:p w14:paraId="4FA0B8DB" w14:textId="77777777" w:rsidR="008D568C" w:rsidRPr="00390247" w:rsidRDefault="00390247" w:rsidP="3BDCB317">
      <w:pPr>
        <w:jc w:val="both"/>
        <w:rPr>
          <w:b/>
          <w:bCs/>
          <w:u w:val="single"/>
        </w:rPr>
      </w:pPr>
      <w:r w:rsidRPr="3BDCB317">
        <w:rPr>
          <w:b/>
          <w:bCs/>
          <w:u w:val="single"/>
        </w:rPr>
        <w:t>Stratégie de développement intégré</w:t>
      </w:r>
    </w:p>
    <w:p w14:paraId="4B22A864" w14:textId="77777777" w:rsidR="00850F2D" w:rsidRDefault="00850F2D" w:rsidP="3BDCB317">
      <w:pPr>
        <w:jc w:val="both"/>
        <w:rPr>
          <w:i/>
          <w:iCs/>
          <w:color w:val="000000" w:themeColor="text1"/>
        </w:rPr>
      </w:pPr>
    </w:p>
    <w:p w14:paraId="00CA9976" w14:textId="4643DF91" w:rsidR="00850F2D" w:rsidRPr="00850F2D" w:rsidRDefault="000E47AB" w:rsidP="3BDCB317">
      <w:pPr>
        <w:jc w:val="both"/>
        <w:rPr>
          <w:color w:val="000000" w:themeColor="text1"/>
        </w:rPr>
      </w:pPr>
      <w:r>
        <w:rPr>
          <w:color w:val="000000" w:themeColor="text1"/>
        </w:rPr>
        <w:t>Le caractère intégré d’une stratégie de développement se traduit par l’interpénétration des thématiques, des démarches à l’œuvre et des acteurs concernés au sein d’un territoire (populations touristiques et permanentes).</w:t>
      </w:r>
    </w:p>
    <w:p w14:paraId="1947241D" w14:textId="4D282596" w:rsidR="0DCFABB4" w:rsidRPr="00FE36D6" w:rsidRDefault="000E47AB" w:rsidP="3BDCB317">
      <w:pPr>
        <w:jc w:val="both"/>
        <w:rPr>
          <w:i/>
          <w:iCs/>
          <w:color w:val="000000" w:themeColor="text1"/>
        </w:rPr>
      </w:pPr>
      <w:r>
        <w:rPr>
          <w:i/>
          <w:iCs/>
        </w:rPr>
        <w:t xml:space="preserve">Propositions de questions support : </w:t>
      </w:r>
      <w:r w:rsidR="00AD2B16">
        <w:rPr>
          <w:i/>
          <w:iCs/>
          <w:color w:val="000000" w:themeColor="text1"/>
        </w:rPr>
        <w:t>l</w:t>
      </w:r>
      <w:r w:rsidR="50273EFB" w:rsidRPr="00FE36D6">
        <w:rPr>
          <w:i/>
          <w:iCs/>
          <w:color w:val="000000" w:themeColor="text1"/>
        </w:rPr>
        <w:t xml:space="preserve">e </w:t>
      </w:r>
      <w:r w:rsidR="21664BBF" w:rsidRPr="00FE36D6">
        <w:rPr>
          <w:i/>
          <w:iCs/>
          <w:color w:val="000000" w:themeColor="text1"/>
        </w:rPr>
        <w:t>caractère</w:t>
      </w:r>
      <w:r w:rsidR="50273EFB" w:rsidRPr="00FE36D6">
        <w:rPr>
          <w:i/>
          <w:iCs/>
          <w:color w:val="000000" w:themeColor="text1"/>
        </w:rPr>
        <w:t xml:space="preserve"> intégré est-il prégnant au sein de l’EV </w:t>
      </w:r>
      <w:r w:rsidR="32FE4972" w:rsidRPr="00FE36D6">
        <w:rPr>
          <w:i/>
          <w:iCs/>
          <w:color w:val="000000" w:themeColor="text1"/>
        </w:rPr>
        <w:t>? C’est à dire : qu’il existe des</w:t>
      </w:r>
      <w:r w:rsidR="0C7D86DC" w:rsidRPr="00FE36D6">
        <w:rPr>
          <w:i/>
          <w:iCs/>
          <w:color w:val="000000" w:themeColor="text1"/>
        </w:rPr>
        <w:t xml:space="preserve"> </w:t>
      </w:r>
      <w:r w:rsidR="50273EFB" w:rsidRPr="00FE36D6">
        <w:rPr>
          <w:i/>
          <w:iCs/>
          <w:color w:val="000000" w:themeColor="text1"/>
        </w:rPr>
        <w:t>passerelle</w:t>
      </w:r>
      <w:r w:rsidR="5848020E" w:rsidRPr="00FE36D6">
        <w:rPr>
          <w:i/>
          <w:iCs/>
          <w:color w:val="000000" w:themeColor="text1"/>
        </w:rPr>
        <w:t>s</w:t>
      </w:r>
      <w:r w:rsidR="50273EFB" w:rsidRPr="00FE36D6">
        <w:rPr>
          <w:i/>
          <w:iCs/>
          <w:color w:val="000000" w:themeColor="text1"/>
        </w:rPr>
        <w:t xml:space="preserve"> avec d’autres </w:t>
      </w:r>
      <w:r w:rsidR="6CB5128A" w:rsidRPr="00FE36D6">
        <w:rPr>
          <w:i/>
          <w:iCs/>
          <w:color w:val="000000" w:themeColor="text1"/>
        </w:rPr>
        <w:t>thématiques (risques,</w:t>
      </w:r>
      <w:r w:rsidR="54FEBC18" w:rsidRPr="00FE36D6">
        <w:rPr>
          <w:i/>
          <w:iCs/>
          <w:color w:val="000000" w:themeColor="text1"/>
        </w:rPr>
        <w:t xml:space="preserve"> </w:t>
      </w:r>
      <w:r w:rsidR="6CB5128A" w:rsidRPr="00FE36D6">
        <w:rPr>
          <w:i/>
          <w:iCs/>
          <w:color w:val="000000" w:themeColor="text1"/>
        </w:rPr>
        <w:t xml:space="preserve">eau, </w:t>
      </w:r>
      <w:r w:rsidR="06072C24" w:rsidRPr="00FE36D6">
        <w:rPr>
          <w:i/>
          <w:iCs/>
          <w:color w:val="000000" w:themeColor="text1"/>
        </w:rPr>
        <w:t>biodiversité, énergie, services...)</w:t>
      </w:r>
      <w:r w:rsidR="271D4BB7" w:rsidRPr="00FE36D6">
        <w:rPr>
          <w:i/>
          <w:iCs/>
          <w:color w:val="000000" w:themeColor="text1"/>
        </w:rPr>
        <w:t xml:space="preserve"> et/ou que les projets </w:t>
      </w:r>
      <w:r w:rsidR="00FE36D6" w:rsidRPr="00FE36D6">
        <w:rPr>
          <w:i/>
          <w:iCs/>
          <w:color w:val="000000" w:themeColor="text1"/>
        </w:rPr>
        <w:t>sont co</w:t>
      </w:r>
      <w:r w:rsidR="0B22C54F" w:rsidRPr="00FE36D6">
        <w:rPr>
          <w:i/>
          <w:iCs/>
          <w:color w:val="000000" w:themeColor="text1"/>
        </w:rPr>
        <w:t>-constru</w:t>
      </w:r>
      <w:r w:rsidR="7891C1EA" w:rsidRPr="00FE36D6">
        <w:rPr>
          <w:i/>
          <w:iCs/>
          <w:color w:val="000000" w:themeColor="text1"/>
        </w:rPr>
        <w:t>its</w:t>
      </w:r>
      <w:r w:rsidR="549731BC" w:rsidRPr="00FE36D6">
        <w:rPr>
          <w:i/>
          <w:iCs/>
          <w:color w:val="000000" w:themeColor="text1"/>
        </w:rPr>
        <w:t xml:space="preserve"> </w:t>
      </w:r>
      <w:r w:rsidR="0211EBEC" w:rsidRPr="00FE36D6">
        <w:rPr>
          <w:i/>
          <w:iCs/>
          <w:color w:val="000000" w:themeColor="text1"/>
        </w:rPr>
        <w:t>avec</w:t>
      </w:r>
      <w:r w:rsidR="549731BC" w:rsidRPr="00FE36D6">
        <w:rPr>
          <w:i/>
          <w:iCs/>
          <w:color w:val="000000" w:themeColor="text1"/>
        </w:rPr>
        <w:t xml:space="preserve"> l’ensemble des acteurs concernés</w:t>
      </w:r>
      <w:r w:rsidR="0AB1B629" w:rsidRPr="00FE36D6">
        <w:rPr>
          <w:i/>
          <w:iCs/>
          <w:color w:val="000000" w:themeColor="text1"/>
        </w:rPr>
        <w:t xml:space="preserve"> ?</w:t>
      </w:r>
      <w:r w:rsidR="00FE36D6" w:rsidRPr="00FE36D6">
        <w:rPr>
          <w:i/>
          <w:iCs/>
          <w:color w:val="000000" w:themeColor="text1"/>
        </w:rPr>
        <w:t xml:space="preserve"> </w:t>
      </w:r>
      <w:r w:rsidR="0AB1B629" w:rsidRPr="00FE36D6">
        <w:rPr>
          <w:i/>
          <w:iCs/>
          <w:color w:val="000000" w:themeColor="text1"/>
        </w:rPr>
        <w:t>L'accessibilité vers et au sein de votre espace valléen est-elle suffisamment appréhendée ?</w:t>
      </w:r>
      <w:r w:rsidR="00FE36D6" w:rsidRPr="00FE36D6">
        <w:rPr>
          <w:i/>
          <w:iCs/>
          <w:color w:val="000000" w:themeColor="text1"/>
        </w:rPr>
        <w:t xml:space="preserve"> </w:t>
      </w:r>
      <w:r w:rsidR="0AB1B629" w:rsidRPr="00FE36D6">
        <w:rPr>
          <w:i/>
          <w:iCs/>
          <w:color w:val="000000" w:themeColor="text1"/>
        </w:rPr>
        <w:t>Les opérations et actions conduites sont-elles questionnées systématiquement du point de vue de la jeunesse ?</w:t>
      </w:r>
      <w:r w:rsidR="00FE36D6" w:rsidRPr="00FE36D6">
        <w:rPr>
          <w:i/>
          <w:iCs/>
          <w:color w:val="000000" w:themeColor="text1"/>
        </w:rPr>
        <w:t xml:space="preserve"> </w:t>
      </w:r>
      <w:r w:rsidR="0DCFABB4" w:rsidRPr="00FE36D6">
        <w:rPr>
          <w:i/>
          <w:iCs/>
          <w:color w:val="000000" w:themeColor="text1"/>
        </w:rPr>
        <w:t>Peut-on parler de décloisonnement des économies du fait d’une transversalité effective entre les gouvernances locales ?</w:t>
      </w:r>
    </w:p>
    <w:p w14:paraId="08F21B2C" w14:textId="77777777" w:rsidR="00411EE4" w:rsidRDefault="00411EE4" w:rsidP="00411EE4">
      <w:pPr>
        <w:rPr>
          <w:color w:val="538135" w:themeColor="accent6" w:themeShade="BF"/>
        </w:rPr>
      </w:pPr>
    </w:p>
    <w:p w14:paraId="26B78524" w14:textId="77777777" w:rsidR="00411EE4" w:rsidRDefault="00411EE4" w:rsidP="00411EE4">
      <w:pPr>
        <w:rPr>
          <w:color w:val="538135" w:themeColor="accent6" w:themeShade="BF"/>
        </w:rPr>
      </w:pPr>
    </w:p>
    <w:p w14:paraId="42D47B5F" w14:textId="77777777" w:rsidR="00411EE4" w:rsidRDefault="00411EE4" w:rsidP="00411EE4">
      <w:pPr>
        <w:rPr>
          <w:color w:val="538135" w:themeColor="accent6" w:themeShade="BF"/>
        </w:rPr>
      </w:pPr>
    </w:p>
    <w:p w14:paraId="157A03A3" w14:textId="77777777" w:rsidR="00411EE4" w:rsidRDefault="00411EE4" w:rsidP="00411EE4">
      <w:pPr>
        <w:rPr>
          <w:color w:val="538135" w:themeColor="accent6" w:themeShade="BF"/>
        </w:rPr>
      </w:pPr>
    </w:p>
    <w:p w14:paraId="2B7AEF8A" w14:textId="0EFF7BF7" w:rsidR="00411EE4" w:rsidRDefault="00411EE4" w:rsidP="00411EE4">
      <w:pPr>
        <w:rPr>
          <w:color w:val="538135" w:themeColor="accent6" w:themeShade="BF"/>
        </w:rPr>
      </w:pPr>
    </w:p>
    <w:p w14:paraId="7A436F45" w14:textId="0810A148" w:rsidR="00236C95" w:rsidRDefault="00236C95" w:rsidP="00411EE4">
      <w:pPr>
        <w:rPr>
          <w:color w:val="538135" w:themeColor="accent6" w:themeShade="BF"/>
        </w:rPr>
      </w:pPr>
    </w:p>
    <w:p w14:paraId="0107FA56" w14:textId="2A1B6B0B" w:rsidR="00236C95" w:rsidRDefault="00236C95" w:rsidP="00411EE4">
      <w:pPr>
        <w:rPr>
          <w:color w:val="538135" w:themeColor="accent6" w:themeShade="BF"/>
        </w:rPr>
      </w:pPr>
    </w:p>
    <w:p w14:paraId="78E64881" w14:textId="77777777" w:rsidR="00236C95" w:rsidRDefault="00236C95" w:rsidP="00411EE4">
      <w:pPr>
        <w:rPr>
          <w:color w:val="538135" w:themeColor="accent6" w:themeShade="BF"/>
        </w:rPr>
      </w:pPr>
    </w:p>
    <w:p w14:paraId="76EAF2E4" w14:textId="04EA4C3A" w:rsidR="0AB1B629" w:rsidRPr="00FE36D6" w:rsidRDefault="0AB1B629" w:rsidP="00411EE4">
      <w:pPr>
        <w:rPr>
          <w:b/>
          <w:bCs/>
          <w:color w:val="000000" w:themeColor="text1"/>
        </w:rPr>
      </w:pPr>
      <w:r w:rsidRPr="00FE36D6">
        <w:rPr>
          <w:b/>
          <w:bCs/>
          <w:color w:val="000000" w:themeColor="text1"/>
          <w:u w:val="single"/>
        </w:rPr>
        <w:t>Stratégie - Socle commun</w:t>
      </w:r>
    </w:p>
    <w:p w14:paraId="30779346" w14:textId="034C175A" w:rsidR="00411EE4" w:rsidRPr="00411EE4" w:rsidRDefault="00411EE4" w:rsidP="17A7F0DD">
      <w:pPr>
        <w:jc w:val="both"/>
      </w:pPr>
      <w:r>
        <w:t xml:space="preserve">Le travail d’évaluation doit pouvoir indiquer de quelles façons la démarche en cours approfondi le travail engagé en matière de diversification touristique, de désaisonnalisation et de valorisation des </w:t>
      </w:r>
      <w:r w:rsidR="00D82B1C">
        <w:t>patrimoines.</w:t>
      </w:r>
    </w:p>
    <w:p w14:paraId="435BD5EC" w14:textId="44880012" w:rsidR="00390247" w:rsidRPr="00FE36D6" w:rsidRDefault="00AD2B16">
      <w:pPr>
        <w:rPr>
          <w:i/>
          <w:iCs/>
        </w:rPr>
      </w:pPr>
      <w:r>
        <w:rPr>
          <w:i/>
          <w:iCs/>
        </w:rPr>
        <w:t>Propositions de questions support : l</w:t>
      </w:r>
      <w:r w:rsidR="00390247" w:rsidRPr="00FE36D6">
        <w:rPr>
          <w:i/>
          <w:iCs/>
        </w:rPr>
        <w:t>'EV est-il doté d'une offre touristique 4 saisons</w:t>
      </w:r>
      <w:r w:rsidR="00FE36D6" w:rsidRPr="00FE36D6">
        <w:rPr>
          <w:i/>
          <w:iCs/>
        </w:rPr>
        <w:t xml:space="preserve"> ? </w:t>
      </w:r>
      <w:r w:rsidR="00390247" w:rsidRPr="00FE36D6">
        <w:rPr>
          <w:i/>
          <w:iCs/>
        </w:rPr>
        <w:t>La démarche EV a-t-elle permis la création de nouvelles offres de valorisation du patrimoine ?</w:t>
      </w:r>
      <w:r w:rsidR="00FE36D6" w:rsidRPr="00FE36D6">
        <w:rPr>
          <w:i/>
          <w:iCs/>
        </w:rPr>
        <w:t xml:space="preserve"> </w:t>
      </w:r>
      <w:r w:rsidR="00390247" w:rsidRPr="00FE36D6">
        <w:rPr>
          <w:i/>
          <w:iCs/>
        </w:rPr>
        <w:t>La démarche EV a-t-elle permis la création de nouveaux hébergements ?</w:t>
      </w:r>
      <w:r w:rsidR="00FE36D6" w:rsidRPr="00FE36D6">
        <w:rPr>
          <w:i/>
          <w:iCs/>
        </w:rPr>
        <w:t xml:space="preserve"> </w:t>
      </w:r>
      <w:r w:rsidR="000A3F0A" w:rsidRPr="00FE36D6">
        <w:rPr>
          <w:i/>
          <w:iCs/>
        </w:rPr>
        <w:t>Les objectifs fixés dans la stratégie sont-ils atteints ?</w:t>
      </w:r>
    </w:p>
    <w:p w14:paraId="78B92EEF" w14:textId="55AF4ABD" w:rsidR="00784069" w:rsidRDefault="00784069">
      <w:pPr>
        <w:rPr>
          <w:b/>
          <w:bCs/>
          <w:color w:val="538135" w:themeColor="accent6" w:themeShade="BF"/>
          <w:u w:val="single"/>
        </w:rPr>
      </w:pPr>
      <w:r>
        <w:rPr>
          <w:b/>
          <w:bCs/>
          <w:color w:val="538135" w:themeColor="accent6" w:themeShade="BF"/>
          <w:u w:val="single"/>
        </w:rPr>
        <w:br w:type="page"/>
      </w:r>
    </w:p>
    <w:p w14:paraId="214FC304" w14:textId="59DC6FC8" w:rsidR="008D568C" w:rsidRPr="00FE36D6" w:rsidRDefault="00390247" w:rsidP="3BDCB317">
      <w:pPr>
        <w:rPr>
          <w:b/>
          <w:bCs/>
          <w:color w:val="000000" w:themeColor="text1"/>
          <w:u w:val="single"/>
        </w:rPr>
      </w:pPr>
      <w:r w:rsidRPr="00FE36D6">
        <w:rPr>
          <w:b/>
          <w:bCs/>
          <w:color w:val="000000" w:themeColor="text1"/>
          <w:u w:val="single"/>
        </w:rPr>
        <w:t>Stratégie de développement différencié</w:t>
      </w:r>
    </w:p>
    <w:p w14:paraId="0D9628DE" w14:textId="6CEE58D3" w:rsidR="00D82B1C" w:rsidRPr="00E81BE4" w:rsidRDefault="00E81BE4" w:rsidP="00FE36D6">
      <w:r>
        <w:t>La dynamique touristique en cours est spécifique </w:t>
      </w:r>
      <w:r w:rsidR="00D337D2">
        <w:t xml:space="preserve">à votre territoire </w:t>
      </w:r>
      <w:r>
        <w:t>; le travail d’évaluation doit démontrer de quelle façon.</w:t>
      </w:r>
    </w:p>
    <w:p w14:paraId="2A41B179" w14:textId="77777777" w:rsidR="00D82B1C" w:rsidRDefault="00D82B1C" w:rsidP="00FE36D6">
      <w:pPr>
        <w:rPr>
          <w:i/>
          <w:iCs/>
        </w:rPr>
      </w:pPr>
    </w:p>
    <w:p w14:paraId="000D7D52" w14:textId="54AA746F" w:rsidR="00FE36D6" w:rsidRPr="00FE36D6" w:rsidRDefault="00AD2B16" w:rsidP="00FE36D6">
      <w:pPr>
        <w:rPr>
          <w:i/>
          <w:iCs/>
          <w:color w:val="000000" w:themeColor="text1"/>
        </w:rPr>
      </w:pPr>
      <w:r>
        <w:rPr>
          <w:i/>
          <w:iCs/>
        </w:rPr>
        <w:t xml:space="preserve">Propositions de questions support : </w:t>
      </w:r>
      <w:r>
        <w:rPr>
          <w:i/>
          <w:iCs/>
          <w:color w:val="000000" w:themeColor="text1"/>
        </w:rPr>
        <w:t>c</w:t>
      </w:r>
      <w:r w:rsidR="1DCEE7DE" w:rsidRPr="00FE36D6">
        <w:rPr>
          <w:i/>
          <w:iCs/>
          <w:color w:val="000000" w:themeColor="text1"/>
        </w:rPr>
        <w:t>ette notion de développement différencié est-elle traduite concrètement au sein d’opérations conduites sur votre territoire ?</w:t>
      </w:r>
    </w:p>
    <w:p w14:paraId="481E6065" w14:textId="77777777" w:rsidR="00FE36D6" w:rsidRPr="00FE36D6" w:rsidRDefault="00541AB0" w:rsidP="17A7F0DD">
      <w:pPr>
        <w:jc w:val="both"/>
        <w:rPr>
          <w:i/>
          <w:iCs/>
          <w:color w:val="000000" w:themeColor="text1"/>
        </w:rPr>
      </w:pPr>
      <w:r w:rsidRPr="17A7F0DD">
        <w:rPr>
          <w:i/>
          <w:iCs/>
          <w:color w:val="000000" w:themeColor="text1"/>
          <w:u w:val="single"/>
        </w:rPr>
        <w:t>Groupe 1 :</w:t>
      </w:r>
      <w:r w:rsidR="00FE36D6" w:rsidRPr="17A7F0DD">
        <w:rPr>
          <w:i/>
          <w:iCs/>
          <w:color w:val="000000" w:themeColor="text1"/>
          <w:u w:val="single"/>
        </w:rPr>
        <w:t xml:space="preserve"> </w:t>
      </w:r>
      <w:r w:rsidRPr="17A7F0DD">
        <w:rPr>
          <w:i/>
          <w:iCs/>
          <w:color w:val="000000" w:themeColor="text1"/>
        </w:rPr>
        <w:t>Des actions prospectives relatives au changement climatique sont-elles en cours ?</w:t>
      </w:r>
      <w:r w:rsidR="00FE36D6" w:rsidRPr="17A7F0DD">
        <w:rPr>
          <w:i/>
          <w:iCs/>
          <w:color w:val="000000" w:themeColor="text1"/>
        </w:rPr>
        <w:t xml:space="preserve"> </w:t>
      </w:r>
      <w:r w:rsidRPr="17A7F0DD">
        <w:rPr>
          <w:i/>
          <w:iCs/>
          <w:color w:val="000000" w:themeColor="text1"/>
        </w:rPr>
        <w:t>La transition du modèle économique de votre territoire est-elle engagée ?</w:t>
      </w:r>
      <w:r w:rsidR="00FE36D6" w:rsidRPr="17A7F0DD">
        <w:rPr>
          <w:i/>
          <w:iCs/>
          <w:color w:val="000000" w:themeColor="text1"/>
        </w:rPr>
        <w:t xml:space="preserve"> </w:t>
      </w:r>
      <w:r w:rsidRPr="17A7F0DD">
        <w:rPr>
          <w:i/>
          <w:iCs/>
          <w:color w:val="000000" w:themeColor="text1"/>
        </w:rPr>
        <w:t>Le lien station/ vallée s’est-il renforcé ?</w:t>
      </w:r>
      <w:r w:rsidR="00FE36D6" w:rsidRPr="17A7F0DD">
        <w:rPr>
          <w:i/>
          <w:iCs/>
          <w:color w:val="000000" w:themeColor="text1"/>
        </w:rPr>
        <w:t xml:space="preserve"> </w:t>
      </w:r>
      <w:r w:rsidRPr="17A7F0DD">
        <w:rPr>
          <w:i/>
          <w:iCs/>
          <w:color w:val="000000" w:themeColor="text1"/>
        </w:rPr>
        <w:t>Y-a-t-il eu une évolution de votre modèle de gouvernance ?</w:t>
      </w:r>
    </w:p>
    <w:p w14:paraId="0E6E0039" w14:textId="77777777" w:rsidR="00FE36D6" w:rsidRPr="00FE36D6" w:rsidRDefault="00FE36D6" w:rsidP="17A7F0DD">
      <w:pPr>
        <w:jc w:val="both"/>
        <w:rPr>
          <w:i/>
          <w:iCs/>
          <w:color w:val="000000" w:themeColor="text1"/>
        </w:rPr>
      </w:pPr>
      <w:r w:rsidRPr="17A7F0DD">
        <w:rPr>
          <w:i/>
          <w:iCs/>
          <w:color w:val="000000" w:themeColor="text1"/>
          <w:u w:val="single"/>
        </w:rPr>
        <w:t>G</w:t>
      </w:r>
      <w:r w:rsidR="00541AB0" w:rsidRPr="17A7F0DD">
        <w:rPr>
          <w:i/>
          <w:iCs/>
          <w:color w:val="000000" w:themeColor="text1"/>
          <w:u w:val="single"/>
        </w:rPr>
        <w:t>roupe 2 :</w:t>
      </w:r>
      <w:r w:rsidRPr="17A7F0DD">
        <w:rPr>
          <w:i/>
          <w:iCs/>
          <w:color w:val="000000" w:themeColor="text1"/>
          <w:u w:val="single"/>
        </w:rPr>
        <w:t xml:space="preserve"> </w:t>
      </w:r>
      <w:r w:rsidR="00541AB0" w:rsidRPr="17A7F0DD">
        <w:rPr>
          <w:i/>
          <w:iCs/>
          <w:color w:val="000000" w:themeColor="text1"/>
        </w:rPr>
        <w:t>Le changement de modèle touristique est-il bien amorcé ?</w:t>
      </w:r>
      <w:r w:rsidRPr="17A7F0DD">
        <w:rPr>
          <w:i/>
          <w:iCs/>
          <w:color w:val="000000" w:themeColor="text1"/>
        </w:rPr>
        <w:t xml:space="preserve"> </w:t>
      </w:r>
      <w:r w:rsidR="00541AB0" w:rsidRPr="17A7F0DD">
        <w:rPr>
          <w:i/>
          <w:iCs/>
          <w:color w:val="000000" w:themeColor="text1"/>
        </w:rPr>
        <w:t>Quelles sont les actions engagées, pour asseoir une gouvernance partagée à l’échelle de l’espace valléen ?</w:t>
      </w:r>
      <w:r w:rsidRPr="17A7F0DD">
        <w:rPr>
          <w:i/>
          <w:iCs/>
          <w:color w:val="000000" w:themeColor="text1"/>
        </w:rPr>
        <w:t xml:space="preserve"> </w:t>
      </w:r>
      <w:r w:rsidR="00541AB0" w:rsidRPr="17A7F0DD">
        <w:rPr>
          <w:i/>
          <w:iCs/>
          <w:color w:val="000000" w:themeColor="text1"/>
        </w:rPr>
        <w:t>La réciprocité entre populations touristiques et permanentes est-elle effective (équipements touristiques, services, mobilité…) ?</w:t>
      </w:r>
      <w:r w:rsidRPr="17A7F0DD">
        <w:rPr>
          <w:i/>
          <w:iCs/>
          <w:color w:val="000000" w:themeColor="text1"/>
        </w:rPr>
        <w:t xml:space="preserve"> </w:t>
      </w:r>
      <w:r w:rsidR="00541AB0" w:rsidRPr="17A7F0DD">
        <w:rPr>
          <w:i/>
          <w:iCs/>
          <w:color w:val="000000" w:themeColor="text1"/>
        </w:rPr>
        <w:t>Quelles sont les actions favorisant le développement des activités sur les ailes de saisons ?</w:t>
      </w:r>
      <w:r w:rsidRPr="17A7F0DD">
        <w:rPr>
          <w:i/>
          <w:iCs/>
          <w:color w:val="000000" w:themeColor="text1"/>
        </w:rPr>
        <w:t xml:space="preserve"> Q</w:t>
      </w:r>
      <w:r w:rsidR="00541AB0" w:rsidRPr="17A7F0DD">
        <w:rPr>
          <w:i/>
          <w:iCs/>
          <w:color w:val="000000" w:themeColor="text1"/>
        </w:rPr>
        <w:t>uelles sont les actions différenciantes mise</w:t>
      </w:r>
      <w:r w:rsidR="425A4BFD" w:rsidRPr="17A7F0DD">
        <w:rPr>
          <w:i/>
          <w:iCs/>
          <w:color w:val="000000" w:themeColor="text1"/>
        </w:rPr>
        <w:t>s</w:t>
      </w:r>
      <w:r w:rsidR="00541AB0" w:rsidRPr="17A7F0DD">
        <w:rPr>
          <w:i/>
          <w:iCs/>
          <w:color w:val="000000" w:themeColor="text1"/>
        </w:rPr>
        <w:t xml:space="preserve"> en place sur votre territoire ?</w:t>
      </w:r>
    </w:p>
    <w:p w14:paraId="33FE19C5" w14:textId="77777777" w:rsidR="00FE36D6" w:rsidRPr="00FE36D6" w:rsidRDefault="00541AB0" w:rsidP="17A7F0DD">
      <w:pPr>
        <w:jc w:val="both"/>
        <w:rPr>
          <w:i/>
          <w:iCs/>
          <w:color w:val="000000" w:themeColor="text1"/>
        </w:rPr>
      </w:pPr>
      <w:r w:rsidRPr="17A7F0DD">
        <w:rPr>
          <w:i/>
          <w:iCs/>
          <w:color w:val="000000" w:themeColor="text1"/>
          <w:u w:val="single"/>
        </w:rPr>
        <w:t>Groupe 3 :</w:t>
      </w:r>
      <w:r w:rsidR="00FE36D6" w:rsidRPr="17A7F0DD">
        <w:rPr>
          <w:i/>
          <w:iCs/>
          <w:color w:val="000000" w:themeColor="text1"/>
          <w:u w:val="single"/>
        </w:rPr>
        <w:t xml:space="preserve"> </w:t>
      </w:r>
      <w:r w:rsidRPr="17A7F0DD">
        <w:rPr>
          <w:i/>
          <w:iCs/>
          <w:color w:val="000000" w:themeColor="text1"/>
        </w:rPr>
        <w:t>Comment s’organise la structuration touristique de votre territoire ?</w:t>
      </w:r>
      <w:r w:rsidR="00FE36D6" w:rsidRPr="17A7F0DD">
        <w:rPr>
          <w:i/>
          <w:iCs/>
          <w:color w:val="000000" w:themeColor="text1"/>
        </w:rPr>
        <w:t xml:space="preserve"> </w:t>
      </w:r>
      <w:r w:rsidRPr="17A7F0DD">
        <w:rPr>
          <w:i/>
          <w:iCs/>
          <w:color w:val="000000" w:themeColor="text1"/>
        </w:rPr>
        <w:t>Est-elle organisée autour d’équipement</w:t>
      </w:r>
      <w:r w:rsidR="10F15C3E" w:rsidRPr="17A7F0DD">
        <w:rPr>
          <w:i/>
          <w:iCs/>
          <w:color w:val="000000" w:themeColor="text1"/>
        </w:rPr>
        <w:t>s</w:t>
      </w:r>
      <w:r w:rsidRPr="17A7F0DD">
        <w:rPr>
          <w:i/>
          <w:iCs/>
          <w:color w:val="000000" w:themeColor="text1"/>
        </w:rPr>
        <w:t xml:space="preserve"> structurant</w:t>
      </w:r>
      <w:r w:rsidR="702B8436" w:rsidRPr="17A7F0DD">
        <w:rPr>
          <w:i/>
          <w:iCs/>
          <w:color w:val="000000" w:themeColor="text1"/>
        </w:rPr>
        <w:t>s ? S</w:t>
      </w:r>
      <w:r w:rsidRPr="17A7F0DD">
        <w:rPr>
          <w:i/>
          <w:iCs/>
          <w:color w:val="000000" w:themeColor="text1"/>
        </w:rPr>
        <w:t>i oui de quelle façon ?</w:t>
      </w:r>
      <w:r w:rsidR="00FE36D6" w:rsidRPr="17A7F0DD">
        <w:rPr>
          <w:i/>
          <w:iCs/>
          <w:color w:val="000000" w:themeColor="text1"/>
        </w:rPr>
        <w:t xml:space="preserve"> </w:t>
      </w:r>
      <w:r w:rsidRPr="17A7F0DD">
        <w:rPr>
          <w:i/>
          <w:iCs/>
          <w:color w:val="000000" w:themeColor="text1"/>
        </w:rPr>
        <w:t>Quelles actions sont conduites en direction des socio-professionnels ?</w:t>
      </w:r>
    </w:p>
    <w:p w14:paraId="285DFEED" w14:textId="77777777" w:rsidR="00FE36D6" w:rsidRPr="00FE36D6" w:rsidRDefault="00541AB0" w:rsidP="17A7F0DD">
      <w:pPr>
        <w:spacing w:after="0"/>
        <w:jc w:val="both"/>
        <w:rPr>
          <w:i/>
          <w:iCs/>
          <w:color w:val="000000" w:themeColor="text1"/>
        </w:rPr>
      </w:pPr>
      <w:r w:rsidRPr="17A7F0DD">
        <w:rPr>
          <w:i/>
          <w:iCs/>
          <w:color w:val="000000" w:themeColor="text1"/>
          <w:u w:val="single"/>
        </w:rPr>
        <w:t>Groupe 4 </w:t>
      </w:r>
      <w:r w:rsidR="00FE36D6" w:rsidRPr="17A7F0DD">
        <w:rPr>
          <w:i/>
          <w:iCs/>
          <w:color w:val="000000" w:themeColor="text1"/>
          <w:u w:val="single"/>
        </w:rPr>
        <w:t xml:space="preserve">- </w:t>
      </w:r>
      <w:r w:rsidRPr="17A7F0DD">
        <w:rPr>
          <w:i/>
          <w:iCs/>
          <w:color w:val="000000" w:themeColor="text1"/>
          <w:u w:val="single"/>
        </w:rPr>
        <w:t>PNR anciens :</w:t>
      </w:r>
      <w:r w:rsidR="00FE36D6" w:rsidRPr="17A7F0DD">
        <w:rPr>
          <w:i/>
          <w:iCs/>
          <w:color w:val="000000" w:themeColor="text1"/>
          <w:u w:val="single"/>
        </w:rPr>
        <w:t xml:space="preserve"> </w:t>
      </w:r>
      <w:r w:rsidRPr="17A7F0DD">
        <w:rPr>
          <w:i/>
          <w:iCs/>
          <w:color w:val="000000" w:themeColor="text1"/>
        </w:rPr>
        <w:t>Quelles sont les actions mises en œuvre visant une stratégie territoriale intégrée</w:t>
      </w:r>
      <w:r w:rsidR="78CE2F9B" w:rsidRPr="17A7F0DD">
        <w:rPr>
          <w:i/>
          <w:iCs/>
          <w:color w:val="000000" w:themeColor="text1"/>
        </w:rPr>
        <w:t xml:space="preserve"> ?</w:t>
      </w:r>
      <w:r w:rsidR="00FE36D6" w:rsidRPr="17A7F0DD">
        <w:rPr>
          <w:i/>
          <w:iCs/>
          <w:color w:val="000000" w:themeColor="text1"/>
        </w:rPr>
        <w:t xml:space="preserve"> </w:t>
      </w:r>
      <w:r w:rsidRPr="17A7F0DD">
        <w:rPr>
          <w:i/>
          <w:iCs/>
          <w:color w:val="000000" w:themeColor="text1"/>
        </w:rPr>
        <w:t>Quels sont les services développés en faveur des populations touristiques et permanentes ?</w:t>
      </w:r>
      <w:r w:rsidR="00FE36D6" w:rsidRPr="17A7F0DD">
        <w:rPr>
          <w:i/>
          <w:iCs/>
          <w:color w:val="000000" w:themeColor="text1"/>
        </w:rPr>
        <w:t xml:space="preserve"> </w:t>
      </w:r>
      <w:r w:rsidRPr="17A7F0DD">
        <w:rPr>
          <w:i/>
          <w:iCs/>
          <w:color w:val="000000" w:themeColor="text1"/>
        </w:rPr>
        <w:t>Quelles sont les actions à caractère innovant et exemplaire à valoriser qui s’appuient sur les compétences et ressources du territoire ?</w:t>
      </w:r>
    </w:p>
    <w:p w14:paraId="0EFF28E0" w14:textId="57D00B2C" w:rsidR="000A3F0A" w:rsidRPr="00FE36D6" w:rsidRDefault="00541AB0" w:rsidP="17A7F0DD">
      <w:pPr>
        <w:spacing w:after="0"/>
        <w:jc w:val="both"/>
        <w:rPr>
          <w:i/>
          <w:iCs/>
          <w:color w:val="000000" w:themeColor="text1"/>
        </w:rPr>
      </w:pPr>
      <w:r w:rsidRPr="17A7F0DD">
        <w:rPr>
          <w:i/>
          <w:iCs/>
          <w:color w:val="000000" w:themeColor="text1"/>
          <w:u w:val="single"/>
        </w:rPr>
        <w:t xml:space="preserve">PNR jeunes : </w:t>
      </w:r>
      <w:r w:rsidR="00FE36D6" w:rsidRPr="17A7F0DD">
        <w:rPr>
          <w:i/>
          <w:iCs/>
          <w:color w:val="000000" w:themeColor="text1"/>
          <w:u w:val="single"/>
        </w:rPr>
        <w:t xml:space="preserve"> </w:t>
      </w:r>
      <w:r w:rsidRPr="17A7F0DD">
        <w:rPr>
          <w:i/>
          <w:iCs/>
          <w:color w:val="000000" w:themeColor="text1"/>
        </w:rPr>
        <w:t>Comment s’organise la structuration touristique de votre territoire ?</w:t>
      </w:r>
      <w:r w:rsidR="00FE36D6" w:rsidRPr="17A7F0DD">
        <w:rPr>
          <w:i/>
          <w:iCs/>
          <w:color w:val="000000" w:themeColor="text1"/>
        </w:rPr>
        <w:t xml:space="preserve"> </w:t>
      </w:r>
      <w:r w:rsidRPr="17A7F0DD">
        <w:rPr>
          <w:i/>
          <w:iCs/>
          <w:color w:val="000000" w:themeColor="text1"/>
        </w:rPr>
        <w:t>La gouvernance locale envisagée est-elle effective ?</w:t>
      </w:r>
    </w:p>
    <w:p w14:paraId="0B4ADED1" w14:textId="77777777" w:rsidR="00784069" w:rsidRDefault="00784069">
      <w:pPr>
        <w:rPr>
          <w:b/>
          <w:bCs/>
          <w:u w:val="single"/>
        </w:rPr>
      </w:pPr>
      <w:r>
        <w:rPr>
          <w:b/>
          <w:bCs/>
          <w:u w:val="single"/>
        </w:rPr>
        <w:br w:type="page"/>
      </w:r>
    </w:p>
    <w:p w14:paraId="278B2BBD" w14:textId="734A7A83" w:rsidR="000A3F0A" w:rsidRDefault="000A3F0A" w:rsidP="3BDCB317">
      <w:pPr>
        <w:rPr>
          <w:b/>
          <w:bCs/>
          <w:u w:val="single"/>
        </w:rPr>
      </w:pPr>
      <w:r w:rsidRPr="3BDCB317">
        <w:rPr>
          <w:b/>
          <w:bCs/>
          <w:u w:val="single"/>
        </w:rPr>
        <w:t>Gouvernance</w:t>
      </w:r>
    </w:p>
    <w:p w14:paraId="2B42A3A3" w14:textId="4345078A" w:rsidR="00236C95" w:rsidRPr="00236C95" w:rsidRDefault="00236C95">
      <w:r>
        <w:t>La notion de gouvernance stratégique territoriale de diversification touristique toute saison, est une des clés de réussite de la démarche. Comment évaluez-vous la gouvernance qui se met en place au s</w:t>
      </w:r>
      <w:r w:rsidR="003E7C9A">
        <w:t>ei</w:t>
      </w:r>
      <w:r>
        <w:t>n de votre EV ?</w:t>
      </w:r>
    </w:p>
    <w:p w14:paraId="494483B7" w14:textId="77777777" w:rsidR="00D337D2" w:rsidRDefault="00D337D2">
      <w:pPr>
        <w:rPr>
          <w:i/>
          <w:iCs/>
        </w:rPr>
      </w:pPr>
    </w:p>
    <w:p w14:paraId="72A3D3EC" w14:textId="647DDE71" w:rsidR="00DD50E6" w:rsidRPr="00FE36D6" w:rsidRDefault="00D337D2">
      <w:pPr>
        <w:rPr>
          <w:i/>
          <w:iCs/>
          <w:color w:val="000000" w:themeColor="text1"/>
        </w:rPr>
      </w:pPr>
      <w:r>
        <w:rPr>
          <w:i/>
          <w:iCs/>
        </w:rPr>
        <w:t>Propositions de questions support : p</w:t>
      </w:r>
      <w:r w:rsidR="000A3F0A" w:rsidRPr="00FE36D6">
        <w:rPr>
          <w:i/>
          <w:iCs/>
        </w:rPr>
        <w:t>articipation des acteurs socio-professionnels à la gouvernance ?</w:t>
      </w:r>
      <w:r w:rsidR="00FE36D6" w:rsidRPr="00FE36D6">
        <w:rPr>
          <w:i/>
          <w:iCs/>
        </w:rPr>
        <w:t xml:space="preserve"> </w:t>
      </w:r>
      <w:r w:rsidR="000A3F0A" w:rsidRPr="00FE36D6">
        <w:rPr>
          <w:i/>
          <w:iCs/>
        </w:rPr>
        <w:t>Le processus de décision tel que décrit dans la stratégie est-il respecté ?</w:t>
      </w:r>
      <w:r w:rsidR="00FE36D6" w:rsidRPr="00FE36D6">
        <w:rPr>
          <w:i/>
          <w:iCs/>
        </w:rPr>
        <w:t xml:space="preserve"> </w:t>
      </w:r>
      <w:r w:rsidR="000A3F0A" w:rsidRPr="00FE36D6">
        <w:rPr>
          <w:i/>
          <w:iCs/>
        </w:rPr>
        <w:t>Faut-il modifier le processus de gouvernance ?</w:t>
      </w:r>
      <w:r w:rsidR="08775A51" w:rsidRPr="00FE36D6">
        <w:rPr>
          <w:i/>
          <w:iCs/>
        </w:rPr>
        <w:t xml:space="preserve"> </w:t>
      </w:r>
      <w:r w:rsidR="08775A51" w:rsidRPr="00FE36D6">
        <w:rPr>
          <w:rFonts w:ascii="Calibri" w:eastAsia="Calibri" w:hAnsi="Calibri" w:cs="Calibri"/>
          <w:i/>
          <w:iCs/>
        </w:rPr>
        <w:t>L’articulation avec d’autres commissions tourisme du territoire fonctionne-t-elle ?</w:t>
      </w:r>
      <w:r w:rsidR="00FE36D6" w:rsidRPr="00FE36D6">
        <w:rPr>
          <w:rFonts w:ascii="Calibri" w:eastAsia="Calibri" w:hAnsi="Calibri" w:cs="Calibri"/>
          <w:i/>
          <w:iCs/>
        </w:rPr>
        <w:t xml:space="preserve"> </w:t>
      </w:r>
      <w:r w:rsidR="6DA6506E" w:rsidRPr="00FE36D6">
        <w:rPr>
          <w:rFonts w:ascii="Calibri" w:eastAsia="Calibri" w:hAnsi="Calibri" w:cs="Calibri"/>
          <w:i/>
          <w:iCs/>
          <w:color w:val="000000" w:themeColor="text1"/>
        </w:rPr>
        <w:t xml:space="preserve">Est-ce qu’une véritable gouvernance territoriale existe à ce jour ou bien </w:t>
      </w:r>
      <w:r w:rsidR="0F46D8A2" w:rsidRPr="00FE36D6">
        <w:rPr>
          <w:rFonts w:ascii="Calibri" w:eastAsia="Calibri" w:hAnsi="Calibri" w:cs="Calibri"/>
          <w:i/>
          <w:iCs/>
          <w:color w:val="000000" w:themeColor="text1"/>
        </w:rPr>
        <w:t>faut-il</w:t>
      </w:r>
      <w:r w:rsidR="6DA6506E" w:rsidRPr="00FE36D6">
        <w:rPr>
          <w:rFonts w:ascii="Calibri" w:eastAsia="Calibri" w:hAnsi="Calibri" w:cs="Calibri"/>
          <w:i/>
          <w:iCs/>
          <w:color w:val="000000" w:themeColor="text1"/>
        </w:rPr>
        <w:t xml:space="preserve"> encore faire évoluer la gouvernance </w:t>
      </w:r>
      <w:r w:rsidR="38A5AD0D" w:rsidRPr="00FE36D6">
        <w:rPr>
          <w:rFonts w:ascii="Calibri" w:eastAsia="Calibri" w:hAnsi="Calibri" w:cs="Calibri"/>
          <w:i/>
          <w:iCs/>
          <w:color w:val="000000" w:themeColor="text1"/>
        </w:rPr>
        <w:t>principalement</w:t>
      </w:r>
      <w:r w:rsidR="6DA6506E" w:rsidRPr="00FE36D6">
        <w:rPr>
          <w:rFonts w:ascii="Calibri" w:eastAsia="Calibri" w:hAnsi="Calibri" w:cs="Calibri"/>
          <w:i/>
          <w:iCs/>
          <w:color w:val="000000" w:themeColor="text1"/>
        </w:rPr>
        <w:t xml:space="preserve"> liée au </w:t>
      </w:r>
      <w:r w:rsidR="4F4C37E4" w:rsidRPr="00FE36D6">
        <w:rPr>
          <w:rFonts w:ascii="Calibri" w:eastAsia="Calibri" w:hAnsi="Calibri" w:cs="Calibri"/>
          <w:i/>
          <w:iCs/>
          <w:color w:val="000000" w:themeColor="text1"/>
        </w:rPr>
        <w:t>dispositif ?</w:t>
      </w:r>
      <w:r w:rsidR="00FE36D6" w:rsidRPr="00FE36D6">
        <w:rPr>
          <w:rFonts w:ascii="Calibri" w:eastAsia="Calibri" w:hAnsi="Calibri" w:cs="Calibri"/>
          <w:i/>
          <w:iCs/>
          <w:color w:val="000000" w:themeColor="text1"/>
        </w:rPr>
        <w:t xml:space="preserve"> </w:t>
      </w:r>
      <w:r w:rsidR="000A3F0A" w:rsidRPr="00FE36D6">
        <w:rPr>
          <w:i/>
          <w:iCs/>
          <w:color w:val="000000" w:themeColor="text1"/>
        </w:rPr>
        <w:t>Les priorités du plan d'action ont-elles été respectées ?</w:t>
      </w:r>
      <w:r w:rsidR="00FE36D6" w:rsidRPr="00FE36D6">
        <w:rPr>
          <w:i/>
          <w:iCs/>
          <w:color w:val="000000" w:themeColor="text1"/>
        </w:rPr>
        <w:t xml:space="preserve"> </w:t>
      </w:r>
      <w:r w:rsidR="000A3F0A" w:rsidRPr="00FE36D6">
        <w:rPr>
          <w:i/>
          <w:iCs/>
          <w:color w:val="000000" w:themeColor="text1"/>
        </w:rPr>
        <w:t xml:space="preserve">Le calendrier de réalisation </w:t>
      </w:r>
      <w:r w:rsidR="00DD50E6" w:rsidRPr="00FE36D6">
        <w:rPr>
          <w:i/>
          <w:iCs/>
          <w:color w:val="000000" w:themeColor="text1"/>
        </w:rPr>
        <w:t>a-t</w:t>
      </w:r>
      <w:r w:rsidR="000A3F0A" w:rsidRPr="00FE36D6">
        <w:rPr>
          <w:i/>
          <w:iCs/>
          <w:color w:val="000000" w:themeColor="text1"/>
        </w:rPr>
        <w:t>-il été respecté ?</w:t>
      </w:r>
    </w:p>
    <w:p w14:paraId="481EE4BF" w14:textId="77777777" w:rsidR="00784069" w:rsidRDefault="00784069">
      <w:pPr>
        <w:rPr>
          <w:b/>
          <w:bCs/>
          <w:color w:val="538135" w:themeColor="accent6" w:themeShade="BF"/>
          <w:u w:val="single"/>
        </w:rPr>
      </w:pPr>
      <w:r>
        <w:rPr>
          <w:b/>
          <w:bCs/>
          <w:color w:val="538135" w:themeColor="accent6" w:themeShade="BF"/>
          <w:u w:val="single"/>
        </w:rPr>
        <w:br w:type="page"/>
      </w:r>
    </w:p>
    <w:p w14:paraId="46535F9C" w14:textId="5252A8B4" w:rsidR="00DD50E6" w:rsidRPr="002A3AD1" w:rsidRDefault="00DD50E6" w:rsidP="3BDCB317">
      <w:pPr>
        <w:rPr>
          <w:b/>
          <w:bCs/>
          <w:color w:val="000000" w:themeColor="text1"/>
          <w:u w:val="single"/>
        </w:rPr>
      </w:pPr>
      <w:r w:rsidRPr="002A3AD1">
        <w:rPr>
          <w:b/>
          <w:bCs/>
          <w:color w:val="000000" w:themeColor="text1"/>
          <w:u w:val="single"/>
        </w:rPr>
        <w:t>Adaptation au changement climatique et transition écologique/ énergétique des filières touristiques</w:t>
      </w:r>
    </w:p>
    <w:p w14:paraId="1194897A" w14:textId="0A1A86E6" w:rsidR="00541AB0" w:rsidRPr="00834356" w:rsidRDefault="0F1C7125" w:rsidP="01AAF9E9">
      <w:pPr>
        <w:jc w:val="both"/>
        <w:rPr>
          <w:rFonts w:ascii="Calibri" w:eastAsia="Calibri" w:hAnsi="Calibri" w:cs="Calibri"/>
        </w:rPr>
      </w:pPr>
      <w:r w:rsidRPr="00834356">
        <w:rPr>
          <w:rFonts w:ascii="Calibri" w:eastAsia="Calibri" w:hAnsi="Calibri" w:cs="Calibri"/>
        </w:rPr>
        <w:t>Pour rappel, i</w:t>
      </w:r>
      <w:r w:rsidR="283CEA10" w:rsidRPr="00834356">
        <w:rPr>
          <w:rFonts w:ascii="Calibri" w:eastAsia="Calibri" w:hAnsi="Calibri" w:cs="Calibri"/>
        </w:rPr>
        <w:t>l est attendu des stratégies EV et plans d’actions qui les déclinent qu’ils prennent en compte les enjeux de la transition écologique au sens de l’évolution du modèle de développement qui renouvelle les modalités de produire, travailler, vivre ensemble, consommer pour répondre aux grands enjeux environnementaux : changement climatique, rareté des ressources, perte de la biodiversité, multiplication des risques sanitaires et environnementaux.</w:t>
      </w:r>
    </w:p>
    <w:p w14:paraId="4FE7CE8E" w14:textId="63575B68" w:rsidR="00541AB0" w:rsidRPr="00834356" w:rsidRDefault="283CEA10" w:rsidP="01AAF9E9">
      <w:pPr>
        <w:jc w:val="both"/>
        <w:rPr>
          <w:rFonts w:ascii="Calibri" w:eastAsia="Calibri" w:hAnsi="Calibri" w:cs="Calibri"/>
        </w:rPr>
      </w:pPr>
      <w:r w:rsidRPr="00834356">
        <w:rPr>
          <w:rFonts w:ascii="Calibri" w:eastAsia="Calibri" w:hAnsi="Calibri" w:cs="Calibri"/>
        </w:rPr>
        <w:t>Le tourisme a des impacts négatifs sur le climat, notamment via les émissions des gaz à effet de serre sur l’ensemble de la chaîne des activités : transport, hébergement, bâtiments et infrastructures, alimentation, restauration, numérique</w:t>
      </w:r>
      <w:r w:rsidR="03423F29" w:rsidRPr="00834356">
        <w:rPr>
          <w:rFonts w:ascii="Calibri" w:eastAsia="Calibri" w:hAnsi="Calibri" w:cs="Calibri"/>
        </w:rPr>
        <w:t xml:space="preserve">. </w:t>
      </w:r>
    </w:p>
    <w:p w14:paraId="37238F4B" w14:textId="45445655" w:rsidR="00541AB0" w:rsidRPr="00834356" w:rsidRDefault="06D5B003" w:rsidP="01AAF9E9">
      <w:pPr>
        <w:jc w:val="both"/>
        <w:rPr>
          <w:rFonts w:ascii="Calibri" w:eastAsia="Calibri" w:hAnsi="Calibri" w:cs="Calibri"/>
        </w:rPr>
      </w:pPr>
      <w:r w:rsidRPr="00834356">
        <w:rPr>
          <w:rFonts w:ascii="Calibri" w:eastAsia="Calibri" w:hAnsi="Calibri" w:cs="Calibri"/>
        </w:rPr>
        <w:t xml:space="preserve">Ainsi vous pouvez introduire dans l’évaluation la notion de curseur pour apprécier le caractère de prise en compte des enjeux de l’adaptation au </w:t>
      </w:r>
      <w:r w:rsidR="434D46C9" w:rsidRPr="00834356">
        <w:rPr>
          <w:rFonts w:ascii="Calibri" w:eastAsia="Calibri" w:hAnsi="Calibri" w:cs="Calibri"/>
        </w:rPr>
        <w:t>changement climatique</w:t>
      </w:r>
      <w:r w:rsidRPr="00834356">
        <w:rPr>
          <w:rFonts w:ascii="Calibri" w:eastAsia="Calibri" w:hAnsi="Calibri" w:cs="Calibri"/>
        </w:rPr>
        <w:t xml:space="preserve"> dans les actions conduites allant de la mal adaptation en passant par la neutralité pour aller jusqu’à la démarche proactive visant l’atténuation ou la réduction.</w:t>
      </w:r>
    </w:p>
    <w:p w14:paraId="2C7C5C09" w14:textId="407C03DB" w:rsidR="00541AB0" w:rsidRPr="008D421E" w:rsidRDefault="00541AB0" w:rsidP="1F338DED">
      <w:pPr>
        <w:rPr>
          <w:rFonts w:ascii="Calibri" w:eastAsia="Calibri" w:hAnsi="Calibri" w:cs="Calibri"/>
          <w:i/>
          <w:iCs/>
        </w:rPr>
      </w:pPr>
    </w:p>
    <w:p w14:paraId="4BF74830" w14:textId="63108B42" w:rsidR="00541AB0" w:rsidRPr="00834356" w:rsidRDefault="00D82B1C" w:rsidP="17A7F0DD">
      <w:pPr>
        <w:spacing w:after="0"/>
        <w:jc w:val="both"/>
        <w:rPr>
          <w:i/>
          <w:iCs/>
        </w:rPr>
      </w:pPr>
      <w:r w:rsidRPr="17A7F0DD">
        <w:rPr>
          <w:i/>
          <w:iCs/>
        </w:rPr>
        <w:t xml:space="preserve">Propositions de questions support : </w:t>
      </w:r>
      <w:r w:rsidRPr="17A7F0DD">
        <w:rPr>
          <w:rFonts w:ascii="Calibri" w:eastAsia="Calibri" w:hAnsi="Calibri" w:cs="Calibri"/>
          <w:i/>
          <w:iCs/>
        </w:rPr>
        <w:t>e</w:t>
      </w:r>
      <w:r w:rsidR="03423F29" w:rsidRPr="17A7F0DD">
        <w:rPr>
          <w:rFonts w:ascii="Calibri" w:eastAsia="Calibri" w:hAnsi="Calibri" w:cs="Calibri"/>
          <w:i/>
          <w:iCs/>
        </w:rPr>
        <w:t>n quoi la stratégie Espace Valléen et le plan d’actions qui la décline vise</w:t>
      </w:r>
      <w:r w:rsidR="7B8B9596" w:rsidRPr="17A7F0DD">
        <w:rPr>
          <w:rFonts w:ascii="Calibri" w:eastAsia="Calibri" w:hAnsi="Calibri" w:cs="Calibri"/>
          <w:i/>
          <w:iCs/>
        </w:rPr>
        <w:t xml:space="preserve">nt </w:t>
      </w:r>
      <w:r w:rsidR="03423F29" w:rsidRPr="17A7F0DD">
        <w:rPr>
          <w:rFonts w:ascii="Calibri" w:eastAsia="Calibri" w:hAnsi="Calibri" w:cs="Calibri"/>
          <w:i/>
          <w:iCs/>
        </w:rPr>
        <w:t>à atténuer (réduire) l’empreinte écologique de l’activité touristique ?</w:t>
      </w:r>
      <w:r w:rsidR="00834356" w:rsidRPr="17A7F0DD">
        <w:rPr>
          <w:rFonts w:ascii="Calibri" w:eastAsia="Calibri" w:hAnsi="Calibri" w:cs="Calibri"/>
          <w:i/>
          <w:iCs/>
        </w:rPr>
        <w:t xml:space="preserve"> (Ex</w:t>
      </w:r>
      <w:r w:rsidR="03423F29" w:rsidRPr="17A7F0DD">
        <w:rPr>
          <w:rFonts w:ascii="Calibri" w:eastAsia="Calibri" w:hAnsi="Calibri" w:cs="Calibri"/>
          <w:i/>
          <w:iCs/>
        </w:rPr>
        <w:t xml:space="preserve"> : réaliser un bilan carbone pour mesurer les GES émis par les activités</w:t>
      </w:r>
      <w:r w:rsidR="00834356" w:rsidRPr="17A7F0DD">
        <w:rPr>
          <w:rFonts w:ascii="Calibri" w:eastAsia="Calibri" w:hAnsi="Calibri" w:cs="Calibri"/>
          <w:i/>
          <w:iCs/>
        </w:rPr>
        <w:t> ;</w:t>
      </w:r>
      <w:r w:rsidR="03423F29" w:rsidRPr="17A7F0DD">
        <w:rPr>
          <w:rFonts w:ascii="Calibri" w:eastAsia="Calibri" w:hAnsi="Calibri" w:cs="Calibri"/>
          <w:i/>
          <w:iCs/>
        </w:rPr>
        <w:t xml:space="preserve"> Mise en œuvre d’actions pour rédu</w:t>
      </w:r>
      <w:r w:rsidR="6A558526" w:rsidRPr="17A7F0DD">
        <w:rPr>
          <w:rFonts w:ascii="Calibri" w:eastAsia="Calibri" w:hAnsi="Calibri" w:cs="Calibri"/>
          <w:i/>
          <w:iCs/>
        </w:rPr>
        <w:t>ir</w:t>
      </w:r>
      <w:r w:rsidR="03423F29" w:rsidRPr="17A7F0DD">
        <w:rPr>
          <w:rFonts w:ascii="Calibri" w:eastAsia="Calibri" w:hAnsi="Calibri" w:cs="Calibri"/>
          <w:i/>
          <w:iCs/>
        </w:rPr>
        <w:t xml:space="preserve">e </w:t>
      </w:r>
      <w:r w:rsidR="3FC03F27" w:rsidRPr="17A7F0DD">
        <w:rPr>
          <w:rFonts w:ascii="Calibri" w:eastAsia="Calibri" w:hAnsi="Calibri" w:cs="Calibri"/>
          <w:i/>
          <w:iCs/>
        </w:rPr>
        <w:t>l’</w:t>
      </w:r>
      <w:r w:rsidR="03423F29" w:rsidRPr="17A7F0DD">
        <w:rPr>
          <w:rFonts w:ascii="Calibri" w:eastAsia="Calibri" w:hAnsi="Calibri" w:cs="Calibri"/>
          <w:i/>
          <w:iCs/>
        </w:rPr>
        <w:t>empreinte carbone</w:t>
      </w:r>
      <w:r w:rsidR="6344B17B" w:rsidRPr="17A7F0DD">
        <w:rPr>
          <w:rFonts w:ascii="Calibri" w:eastAsia="Calibri" w:hAnsi="Calibri" w:cs="Calibri"/>
          <w:i/>
          <w:iCs/>
        </w:rPr>
        <w:t xml:space="preserve"> de l’EV</w:t>
      </w:r>
      <w:r w:rsidR="03423F29" w:rsidRPr="17A7F0DD">
        <w:rPr>
          <w:rFonts w:ascii="Calibri" w:eastAsia="Calibri" w:hAnsi="Calibri" w:cs="Calibri"/>
          <w:i/>
          <w:iCs/>
        </w:rPr>
        <w:t xml:space="preserve"> (actions physiques sur des équipements ou systèmes), organisationnelles (ou </w:t>
      </w:r>
      <w:r w:rsidR="3D5EFD19" w:rsidRPr="17A7F0DD">
        <w:rPr>
          <w:rFonts w:ascii="Calibri" w:eastAsia="Calibri" w:hAnsi="Calibri" w:cs="Calibri"/>
          <w:i/>
          <w:iCs/>
        </w:rPr>
        <w:t>réglementaires)</w:t>
      </w:r>
      <w:r w:rsidR="00834356" w:rsidRPr="17A7F0DD">
        <w:rPr>
          <w:rFonts w:ascii="Calibri" w:eastAsia="Calibri" w:hAnsi="Calibri" w:cs="Calibri"/>
          <w:i/>
          <w:iCs/>
        </w:rPr>
        <w:t> ;</w:t>
      </w:r>
      <w:r w:rsidR="03423F29" w:rsidRPr="17A7F0DD">
        <w:rPr>
          <w:rFonts w:ascii="Calibri" w:eastAsia="Calibri" w:hAnsi="Calibri" w:cs="Calibri"/>
          <w:i/>
          <w:iCs/>
        </w:rPr>
        <w:t xml:space="preserve"> développer des modes de déplacement alternatifs, mise en place de labels, etc…</w:t>
      </w:r>
      <w:r w:rsidR="00834356" w:rsidRPr="17A7F0DD">
        <w:rPr>
          <w:rFonts w:ascii="Calibri" w:eastAsia="Calibri" w:hAnsi="Calibri" w:cs="Calibri"/>
          <w:i/>
          <w:iCs/>
        </w:rPr>
        <w:t xml:space="preserve"> ; </w:t>
      </w:r>
      <w:r w:rsidR="03423F29" w:rsidRPr="17A7F0DD">
        <w:rPr>
          <w:rFonts w:ascii="Calibri" w:eastAsia="Calibri" w:hAnsi="Calibri" w:cs="Calibri"/>
          <w:i/>
          <w:iCs/>
        </w:rPr>
        <w:t>sensibiliser et accompagner les acteurs (sociopro, élus, consommateurs…)</w:t>
      </w:r>
      <w:r w:rsidR="00834356" w:rsidRPr="17A7F0DD">
        <w:rPr>
          <w:rFonts w:ascii="Calibri" w:eastAsia="Calibri" w:hAnsi="Calibri" w:cs="Calibri"/>
          <w:i/>
          <w:iCs/>
        </w:rPr>
        <w:t>)</w:t>
      </w:r>
    </w:p>
    <w:p w14:paraId="74318C69" w14:textId="34BF6205" w:rsidR="00541AB0" w:rsidRPr="00834356" w:rsidRDefault="03423F29" w:rsidP="00834356">
      <w:pPr>
        <w:spacing w:after="0"/>
        <w:rPr>
          <w:i/>
          <w:iCs/>
        </w:rPr>
      </w:pPr>
      <w:r w:rsidRPr="00834356">
        <w:rPr>
          <w:rFonts w:ascii="Calibri" w:eastAsia="Calibri" w:hAnsi="Calibri" w:cs="Calibri"/>
          <w:i/>
          <w:iCs/>
        </w:rPr>
        <w:t xml:space="preserve">En quoi la stratégie EV </w:t>
      </w:r>
      <w:r w:rsidR="2CAD8868" w:rsidRPr="00834356">
        <w:rPr>
          <w:rFonts w:ascii="Calibri" w:eastAsia="Calibri" w:hAnsi="Calibri" w:cs="Calibri"/>
          <w:i/>
          <w:iCs/>
        </w:rPr>
        <w:t>contribue-t-elle</w:t>
      </w:r>
      <w:r w:rsidRPr="00834356">
        <w:rPr>
          <w:rFonts w:ascii="Calibri" w:eastAsia="Calibri" w:hAnsi="Calibri" w:cs="Calibri"/>
          <w:i/>
          <w:iCs/>
        </w:rPr>
        <w:t xml:space="preserve"> à l’adaptation du territoire au changement climatique (réduire la vulnérabilité du territoire au changement climatique) ?</w:t>
      </w:r>
    </w:p>
    <w:p w14:paraId="60061E4C" w14:textId="368533D5" w:rsidR="00541AB0" w:rsidRPr="008D421E" w:rsidRDefault="03423F29">
      <w:r w:rsidRPr="1F338DED">
        <w:rPr>
          <w:rFonts w:ascii="Calibri" w:eastAsia="Calibri" w:hAnsi="Calibri" w:cs="Calibri"/>
        </w:rPr>
        <w:t xml:space="preserve"> </w:t>
      </w:r>
    </w:p>
    <w:p w14:paraId="2ADCC550" w14:textId="77777777" w:rsidR="00784069" w:rsidRDefault="00784069">
      <w:pPr>
        <w:rPr>
          <w:b/>
          <w:bCs/>
          <w:u w:val="single"/>
        </w:rPr>
      </w:pPr>
      <w:r>
        <w:rPr>
          <w:b/>
          <w:bCs/>
          <w:u w:val="single"/>
        </w:rPr>
        <w:br w:type="page"/>
      </w:r>
    </w:p>
    <w:p w14:paraId="05F4DFE9" w14:textId="643A47AE" w:rsidR="00DD50E6" w:rsidRDefault="00DD50E6" w:rsidP="3BDCB317">
      <w:pPr>
        <w:rPr>
          <w:b/>
          <w:bCs/>
          <w:u w:val="single"/>
        </w:rPr>
      </w:pPr>
      <w:r w:rsidRPr="3BDCB317">
        <w:rPr>
          <w:b/>
          <w:bCs/>
          <w:u w:val="single"/>
        </w:rPr>
        <w:t>Apport du réseau EV</w:t>
      </w:r>
    </w:p>
    <w:p w14:paraId="5223FD84" w14:textId="3A8E7616" w:rsidR="00D337D2" w:rsidRPr="00D337D2" w:rsidRDefault="00D337D2" w:rsidP="17A7F0DD">
      <w:pPr>
        <w:spacing w:after="0"/>
        <w:jc w:val="both"/>
      </w:pPr>
      <w:r>
        <w:t>Le réseau EV s’est structuré autour de groupe</w:t>
      </w:r>
      <w:r w:rsidR="003E7C9A">
        <w:t>s</w:t>
      </w:r>
      <w:r>
        <w:t xml:space="preserve"> thématiques, de webinaires, d’outils </w:t>
      </w:r>
      <w:r w:rsidR="00236C95">
        <w:t>spécifiques (</w:t>
      </w:r>
      <w:r>
        <w:t xml:space="preserve">notamment la plateforme), il vous est </w:t>
      </w:r>
      <w:r w:rsidR="003E7C9A">
        <w:t>demandé d’évaluer</w:t>
      </w:r>
      <w:r>
        <w:t xml:space="preserve"> ce que cela apporte à vos travaux.</w:t>
      </w:r>
    </w:p>
    <w:p w14:paraId="207AC4FB" w14:textId="77777777" w:rsidR="00D337D2" w:rsidRDefault="00D337D2" w:rsidP="00834356">
      <w:pPr>
        <w:spacing w:after="0"/>
        <w:rPr>
          <w:i/>
          <w:iCs/>
        </w:rPr>
      </w:pPr>
    </w:p>
    <w:p w14:paraId="06C5A810" w14:textId="49C18792" w:rsidR="00DD50E6" w:rsidRPr="00834356" w:rsidRDefault="00D337D2" w:rsidP="00834356">
      <w:pPr>
        <w:spacing w:after="0"/>
        <w:rPr>
          <w:i/>
          <w:iCs/>
          <w:color w:val="000000" w:themeColor="text1"/>
        </w:rPr>
      </w:pPr>
      <w:r>
        <w:rPr>
          <w:i/>
          <w:iCs/>
        </w:rPr>
        <w:t xml:space="preserve">Propositions de questions support : </w:t>
      </w:r>
      <w:r>
        <w:rPr>
          <w:i/>
          <w:iCs/>
          <w:color w:val="000000" w:themeColor="text1"/>
        </w:rPr>
        <w:t>p</w:t>
      </w:r>
      <w:r w:rsidR="00DD50E6" w:rsidRPr="00834356">
        <w:rPr>
          <w:i/>
          <w:iCs/>
          <w:color w:val="000000" w:themeColor="text1"/>
        </w:rPr>
        <w:t>réciser la plus-value des échanges avec les autres EV (échanges d'outils, partage d'expériences…)</w:t>
      </w:r>
    </w:p>
    <w:p w14:paraId="40D3EBD8" w14:textId="58BB64FF" w:rsidR="00DD50E6" w:rsidRPr="00834356" w:rsidRDefault="00DD50E6" w:rsidP="17A7F0DD">
      <w:pPr>
        <w:spacing w:after="0"/>
        <w:jc w:val="both"/>
        <w:rPr>
          <w:i/>
          <w:iCs/>
          <w:color w:val="000000" w:themeColor="text1"/>
        </w:rPr>
      </w:pPr>
      <w:r w:rsidRPr="17A7F0DD">
        <w:rPr>
          <w:i/>
          <w:iCs/>
          <w:color w:val="000000" w:themeColor="text1"/>
        </w:rPr>
        <w:t>En quoi le réseau pourrait-vous être utile dans le futur (thématiques à approfondir, expertise, développement de nouveaux outils…)</w:t>
      </w:r>
      <w:r w:rsidR="6D3095B9" w:rsidRPr="17A7F0DD">
        <w:rPr>
          <w:i/>
          <w:iCs/>
          <w:color w:val="000000" w:themeColor="text1"/>
        </w:rPr>
        <w:t xml:space="preserve"> ?</w:t>
      </w:r>
    </w:p>
    <w:p w14:paraId="44EAFD9C" w14:textId="77777777" w:rsidR="00082115" w:rsidRPr="00DD50E6" w:rsidRDefault="00082115">
      <w:pPr>
        <w:rPr>
          <w:color w:val="538135" w:themeColor="accent6" w:themeShade="BF"/>
        </w:rPr>
      </w:pPr>
    </w:p>
    <w:sectPr w:rsidR="00082115" w:rsidRPr="00DD50E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5E3D" w14:textId="77777777" w:rsidR="00784069" w:rsidRDefault="00784069" w:rsidP="00784069">
      <w:pPr>
        <w:spacing w:after="0" w:line="240" w:lineRule="auto"/>
      </w:pPr>
      <w:r>
        <w:separator/>
      </w:r>
    </w:p>
  </w:endnote>
  <w:endnote w:type="continuationSeparator" w:id="0">
    <w:p w14:paraId="7CCF8971" w14:textId="77777777" w:rsidR="00784069" w:rsidRDefault="00784069" w:rsidP="0078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91806"/>
      <w:docPartObj>
        <w:docPartGallery w:val="Page Numbers (Bottom of Page)"/>
        <w:docPartUnique/>
      </w:docPartObj>
    </w:sdtPr>
    <w:sdtEndPr/>
    <w:sdtContent>
      <w:p w14:paraId="3B93E6FF" w14:textId="23EDD500" w:rsidR="00784069" w:rsidRDefault="00784069">
        <w:pPr>
          <w:pStyle w:val="Pieddepage"/>
        </w:pPr>
        <w:r>
          <w:fldChar w:fldCharType="begin"/>
        </w:r>
        <w:r>
          <w:instrText>PAGE   \* MERGEFORMAT</w:instrText>
        </w:r>
        <w:r>
          <w:fldChar w:fldCharType="separate"/>
        </w:r>
        <w:r>
          <w:t>2</w:t>
        </w:r>
        <w:r>
          <w:fldChar w:fldCharType="end"/>
        </w:r>
      </w:p>
    </w:sdtContent>
  </w:sdt>
  <w:p w14:paraId="1C85F9B2" w14:textId="77777777" w:rsidR="00784069" w:rsidRDefault="007840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C3D8" w14:textId="77777777" w:rsidR="00784069" w:rsidRDefault="00784069" w:rsidP="00784069">
      <w:pPr>
        <w:spacing w:after="0" w:line="240" w:lineRule="auto"/>
      </w:pPr>
      <w:r>
        <w:separator/>
      </w:r>
    </w:p>
  </w:footnote>
  <w:footnote w:type="continuationSeparator" w:id="0">
    <w:p w14:paraId="3C301862" w14:textId="77777777" w:rsidR="00784069" w:rsidRDefault="00784069" w:rsidP="00784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1947"/>
    <w:multiLevelType w:val="hybridMultilevel"/>
    <w:tmpl w:val="B6F68BE4"/>
    <w:lvl w:ilvl="0" w:tplc="539ACE52">
      <w:start w:val="1"/>
      <w:numFmt w:val="upperRoman"/>
      <w:lvlText w:val="%1."/>
      <w:lvlJc w:val="right"/>
      <w:pPr>
        <w:ind w:left="720" w:hanging="360"/>
      </w:pPr>
    </w:lvl>
    <w:lvl w:ilvl="1" w:tplc="C36EDEA4">
      <w:start w:val="1"/>
      <w:numFmt w:val="lowerLetter"/>
      <w:lvlText w:val="%2."/>
      <w:lvlJc w:val="left"/>
      <w:pPr>
        <w:ind w:left="1440" w:hanging="360"/>
      </w:pPr>
    </w:lvl>
    <w:lvl w:ilvl="2" w:tplc="D0223F86">
      <w:start w:val="1"/>
      <w:numFmt w:val="lowerRoman"/>
      <w:lvlText w:val="%3."/>
      <w:lvlJc w:val="right"/>
      <w:pPr>
        <w:ind w:left="2160" w:hanging="180"/>
      </w:pPr>
    </w:lvl>
    <w:lvl w:ilvl="3" w:tplc="6A7C871A">
      <w:start w:val="1"/>
      <w:numFmt w:val="decimal"/>
      <w:lvlText w:val="%4."/>
      <w:lvlJc w:val="left"/>
      <w:pPr>
        <w:ind w:left="2880" w:hanging="360"/>
      </w:pPr>
    </w:lvl>
    <w:lvl w:ilvl="4" w:tplc="6F769AE0">
      <w:start w:val="1"/>
      <w:numFmt w:val="lowerLetter"/>
      <w:lvlText w:val="%5."/>
      <w:lvlJc w:val="left"/>
      <w:pPr>
        <w:ind w:left="3600" w:hanging="360"/>
      </w:pPr>
    </w:lvl>
    <w:lvl w:ilvl="5" w:tplc="09ECE85C">
      <w:start w:val="1"/>
      <w:numFmt w:val="lowerRoman"/>
      <w:lvlText w:val="%6."/>
      <w:lvlJc w:val="right"/>
      <w:pPr>
        <w:ind w:left="4320" w:hanging="180"/>
      </w:pPr>
    </w:lvl>
    <w:lvl w:ilvl="6" w:tplc="D2BE5384">
      <w:start w:val="1"/>
      <w:numFmt w:val="decimal"/>
      <w:lvlText w:val="%7."/>
      <w:lvlJc w:val="left"/>
      <w:pPr>
        <w:ind w:left="5040" w:hanging="360"/>
      </w:pPr>
    </w:lvl>
    <w:lvl w:ilvl="7" w:tplc="827C3E52">
      <w:start w:val="1"/>
      <w:numFmt w:val="lowerLetter"/>
      <w:lvlText w:val="%8."/>
      <w:lvlJc w:val="left"/>
      <w:pPr>
        <w:ind w:left="5760" w:hanging="360"/>
      </w:pPr>
    </w:lvl>
    <w:lvl w:ilvl="8" w:tplc="413E7938">
      <w:start w:val="1"/>
      <w:numFmt w:val="lowerRoman"/>
      <w:lvlText w:val="%9."/>
      <w:lvlJc w:val="right"/>
      <w:pPr>
        <w:ind w:left="6480" w:hanging="180"/>
      </w:pPr>
    </w:lvl>
  </w:abstractNum>
  <w:abstractNum w:abstractNumId="1" w15:restartNumberingAfterBreak="0">
    <w:nsid w:val="36B16720"/>
    <w:multiLevelType w:val="hybridMultilevel"/>
    <w:tmpl w:val="FA7E6BC4"/>
    <w:lvl w:ilvl="0" w:tplc="CF86CD62">
      <w:start w:val="1"/>
      <w:numFmt w:val="decimal"/>
      <w:lvlText w:val="%1."/>
      <w:lvlJc w:val="left"/>
      <w:pPr>
        <w:ind w:left="720" w:hanging="360"/>
      </w:pPr>
    </w:lvl>
    <w:lvl w:ilvl="1" w:tplc="B32648CE">
      <w:start w:val="1"/>
      <w:numFmt w:val="lowerLetter"/>
      <w:lvlText w:val="%2."/>
      <w:lvlJc w:val="left"/>
      <w:pPr>
        <w:ind w:left="1440" w:hanging="360"/>
      </w:pPr>
    </w:lvl>
    <w:lvl w:ilvl="2" w:tplc="8E08561C">
      <w:start w:val="1"/>
      <w:numFmt w:val="lowerRoman"/>
      <w:lvlText w:val="%3."/>
      <w:lvlJc w:val="right"/>
      <w:pPr>
        <w:ind w:left="2160" w:hanging="180"/>
      </w:pPr>
    </w:lvl>
    <w:lvl w:ilvl="3" w:tplc="0BB2FB6C">
      <w:start w:val="1"/>
      <w:numFmt w:val="decimal"/>
      <w:lvlText w:val="%4."/>
      <w:lvlJc w:val="left"/>
      <w:pPr>
        <w:ind w:left="2880" w:hanging="360"/>
      </w:pPr>
    </w:lvl>
    <w:lvl w:ilvl="4" w:tplc="00D8D7F0">
      <w:start w:val="1"/>
      <w:numFmt w:val="lowerLetter"/>
      <w:lvlText w:val="%5."/>
      <w:lvlJc w:val="left"/>
      <w:pPr>
        <w:ind w:left="3600" w:hanging="360"/>
      </w:pPr>
    </w:lvl>
    <w:lvl w:ilvl="5" w:tplc="CE70150A">
      <w:start w:val="1"/>
      <w:numFmt w:val="lowerRoman"/>
      <w:lvlText w:val="%6."/>
      <w:lvlJc w:val="right"/>
      <w:pPr>
        <w:ind w:left="4320" w:hanging="180"/>
      </w:pPr>
    </w:lvl>
    <w:lvl w:ilvl="6" w:tplc="6B9A53D8">
      <w:start w:val="1"/>
      <w:numFmt w:val="decimal"/>
      <w:lvlText w:val="%7."/>
      <w:lvlJc w:val="left"/>
      <w:pPr>
        <w:ind w:left="5040" w:hanging="360"/>
      </w:pPr>
    </w:lvl>
    <w:lvl w:ilvl="7" w:tplc="1326ECD8">
      <w:start w:val="1"/>
      <w:numFmt w:val="lowerLetter"/>
      <w:lvlText w:val="%8."/>
      <w:lvlJc w:val="left"/>
      <w:pPr>
        <w:ind w:left="5760" w:hanging="360"/>
      </w:pPr>
    </w:lvl>
    <w:lvl w:ilvl="8" w:tplc="E2D8394A">
      <w:start w:val="1"/>
      <w:numFmt w:val="lowerRoman"/>
      <w:lvlText w:val="%9."/>
      <w:lvlJc w:val="right"/>
      <w:pPr>
        <w:ind w:left="6480" w:hanging="180"/>
      </w:pPr>
    </w:lvl>
  </w:abstractNum>
  <w:abstractNum w:abstractNumId="2" w15:restartNumberingAfterBreak="0">
    <w:nsid w:val="55CB228D"/>
    <w:multiLevelType w:val="hybridMultilevel"/>
    <w:tmpl w:val="78A4BE28"/>
    <w:lvl w:ilvl="0" w:tplc="84844600">
      <w:start w:val="1"/>
      <w:numFmt w:val="upperRoman"/>
      <w:lvlText w:val="%1."/>
      <w:lvlJc w:val="right"/>
      <w:pPr>
        <w:ind w:left="720" w:hanging="360"/>
      </w:pPr>
    </w:lvl>
    <w:lvl w:ilvl="1" w:tplc="BFD8779C">
      <w:start w:val="1"/>
      <w:numFmt w:val="lowerLetter"/>
      <w:lvlText w:val="%2."/>
      <w:lvlJc w:val="left"/>
      <w:pPr>
        <w:ind w:left="1440" w:hanging="360"/>
      </w:pPr>
    </w:lvl>
    <w:lvl w:ilvl="2" w:tplc="12D62350">
      <w:start w:val="1"/>
      <w:numFmt w:val="lowerRoman"/>
      <w:lvlText w:val="%3."/>
      <w:lvlJc w:val="right"/>
      <w:pPr>
        <w:ind w:left="2160" w:hanging="180"/>
      </w:pPr>
    </w:lvl>
    <w:lvl w:ilvl="3" w:tplc="1598E7B4">
      <w:start w:val="1"/>
      <w:numFmt w:val="decimal"/>
      <w:lvlText w:val="%4."/>
      <w:lvlJc w:val="left"/>
      <w:pPr>
        <w:ind w:left="2880" w:hanging="360"/>
      </w:pPr>
    </w:lvl>
    <w:lvl w:ilvl="4" w:tplc="A2F88858">
      <w:start w:val="1"/>
      <w:numFmt w:val="lowerLetter"/>
      <w:lvlText w:val="%5."/>
      <w:lvlJc w:val="left"/>
      <w:pPr>
        <w:ind w:left="3600" w:hanging="360"/>
      </w:pPr>
    </w:lvl>
    <w:lvl w:ilvl="5" w:tplc="0CCC4FFC">
      <w:start w:val="1"/>
      <w:numFmt w:val="lowerRoman"/>
      <w:lvlText w:val="%6."/>
      <w:lvlJc w:val="right"/>
      <w:pPr>
        <w:ind w:left="4320" w:hanging="180"/>
      </w:pPr>
    </w:lvl>
    <w:lvl w:ilvl="6" w:tplc="E528F2C6">
      <w:start w:val="1"/>
      <w:numFmt w:val="decimal"/>
      <w:lvlText w:val="%7."/>
      <w:lvlJc w:val="left"/>
      <w:pPr>
        <w:ind w:left="5040" w:hanging="360"/>
      </w:pPr>
    </w:lvl>
    <w:lvl w:ilvl="7" w:tplc="2738FD7A">
      <w:start w:val="1"/>
      <w:numFmt w:val="lowerLetter"/>
      <w:lvlText w:val="%8."/>
      <w:lvlJc w:val="left"/>
      <w:pPr>
        <w:ind w:left="5760" w:hanging="360"/>
      </w:pPr>
    </w:lvl>
    <w:lvl w:ilvl="8" w:tplc="B6D8FE58">
      <w:start w:val="1"/>
      <w:numFmt w:val="lowerRoman"/>
      <w:lvlText w:val="%9."/>
      <w:lvlJc w:val="right"/>
      <w:pPr>
        <w:ind w:left="6480" w:hanging="180"/>
      </w:pPr>
    </w:lvl>
  </w:abstractNum>
  <w:abstractNum w:abstractNumId="3" w15:restartNumberingAfterBreak="0">
    <w:nsid w:val="7EE61F67"/>
    <w:multiLevelType w:val="hybridMultilevel"/>
    <w:tmpl w:val="E138AB4A"/>
    <w:lvl w:ilvl="0" w:tplc="C5F4BDFC">
      <w:start w:val="1"/>
      <w:numFmt w:val="upperRoman"/>
      <w:lvlText w:val="%1."/>
      <w:lvlJc w:val="right"/>
      <w:pPr>
        <w:ind w:left="720" w:hanging="360"/>
      </w:pPr>
    </w:lvl>
    <w:lvl w:ilvl="1" w:tplc="DC3CAD2E">
      <w:start w:val="1"/>
      <w:numFmt w:val="lowerLetter"/>
      <w:lvlText w:val="%2."/>
      <w:lvlJc w:val="left"/>
      <w:pPr>
        <w:ind w:left="1440" w:hanging="360"/>
      </w:pPr>
    </w:lvl>
    <w:lvl w:ilvl="2" w:tplc="36CC92D4">
      <w:start w:val="1"/>
      <w:numFmt w:val="lowerRoman"/>
      <w:lvlText w:val="%3."/>
      <w:lvlJc w:val="right"/>
      <w:pPr>
        <w:ind w:left="2160" w:hanging="180"/>
      </w:pPr>
    </w:lvl>
    <w:lvl w:ilvl="3" w:tplc="72745816">
      <w:start w:val="1"/>
      <w:numFmt w:val="decimal"/>
      <w:lvlText w:val="%4."/>
      <w:lvlJc w:val="left"/>
      <w:pPr>
        <w:ind w:left="2880" w:hanging="360"/>
      </w:pPr>
    </w:lvl>
    <w:lvl w:ilvl="4" w:tplc="AA366962">
      <w:start w:val="1"/>
      <w:numFmt w:val="lowerLetter"/>
      <w:lvlText w:val="%5."/>
      <w:lvlJc w:val="left"/>
      <w:pPr>
        <w:ind w:left="3600" w:hanging="360"/>
      </w:pPr>
    </w:lvl>
    <w:lvl w:ilvl="5" w:tplc="660A0B76">
      <w:start w:val="1"/>
      <w:numFmt w:val="lowerRoman"/>
      <w:lvlText w:val="%6."/>
      <w:lvlJc w:val="right"/>
      <w:pPr>
        <w:ind w:left="4320" w:hanging="180"/>
      </w:pPr>
    </w:lvl>
    <w:lvl w:ilvl="6" w:tplc="EE8E5E10">
      <w:start w:val="1"/>
      <w:numFmt w:val="decimal"/>
      <w:lvlText w:val="%7."/>
      <w:lvlJc w:val="left"/>
      <w:pPr>
        <w:ind w:left="5040" w:hanging="360"/>
      </w:pPr>
    </w:lvl>
    <w:lvl w:ilvl="7" w:tplc="0E5671DA">
      <w:start w:val="1"/>
      <w:numFmt w:val="lowerLetter"/>
      <w:lvlText w:val="%8."/>
      <w:lvlJc w:val="left"/>
      <w:pPr>
        <w:ind w:left="5760" w:hanging="360"/>
      </w:pPr>
    </w:lvl>
    <w:lvl w:ilvl="8" w:tplc="5C0A3E32">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8C"/>
    <w:rsid w:val="00044824"/>
    <w:rsid w:val="00082115"/>
    <w:rsid w:val="00094842"/>
    <w:rsid w:val="000A3F0A"/>
    <w:rsid w:val="000E47AB"/>
    <w:rsid w:val="00203FBD"/>
    <w:rsid w:val="00236C95"/>
    <w:rsid w:val="002A3AD1"/>
    <w:rsid w:val="00390247"/>
    <w:rsid w:val="003D07CC"/>
    <w:rsid w:val="003E7C9A"/>
    <w:rsid w:val="00411EE4"/>
    <w:rsid w:val="00432BBD"/>
    <w:rsid w:val="004409EF"/>
    <w:rsid w:val="00541AB0"/>
    <w:rsid w:val="005C5914"/>
    <w:rsid w:val="00607F7E"/>
    <w:rsid w:val="0063EF16"/>
    <w:rsid w:val="006764C0"/>
    <w:rsid w:val="006C2305"/>
    <w:rsid w:val="00784069"/>
    <w:rsid w:val="00834356"/>
    <w:rsid w:val="00850F2D"/>
    <w:rsid w:val="008D421E"/>
    <w:rsid w:val="008D568C"/>
    <w:rsid w:val="00AD2B16"/>
    <w:rsid w:val="00D337D2"/>
    <w:rsid w:val="00D82B1C"/>
    <w:rsid w:val="00DD50E6"/>
    <w:rsid w:val="00E81BE4"/>
    <w:rsid w:val="00E839F9"/>
    <w:rsid w:val="00E8476F"/>
    <w:rsid w:val="00EA74AE"/>
    <w:rsid w:val="00F02EC1"/>
    <w:rsid w:val="00FD45B5"/>
    <w:rsid w:val="00FE36D6"/>
    <w:rsid w:val="01AAF9E9"/>
    <w:rsid w:val="0211EBEC"/>
    <w:rsid w:val="0217F44B"/>
    <w:rsid w:val="0223474E"/>
    <w:rsid w:val="03317C40"/>
    <w:rsid w:val="03423F29"/>
    <w:rsid w:val="0413F192"/>
    <w:rsid w:val="0432400F"/>
    <w:rsid w:val="053A9E6D"/>
    <w:rsid w:val="059E69ED"/>
    <w:rsid w:val="06072C24"/>
    <w:rsid w:val="067B4EB3"/>
    <w:rsid w:val="06D5B003"/>
    <w:rsid w:val="07176DB1"/>
    <w:rsid w:val="0718D5E0"/>
    <w:rsid w:val="07A134BE"/>
    <w:rsid w:val="07FA588D"/>
    <w:rsid w:val="086C8FB2"/>
    <w:rsid w:val="08775A51"/>
    <w:rsid w:val="09E2DB7E"/>
    <w:rsid w:val="09E42176"/>
    <w:rsid w:val="0AB1B629"/>
    <w:rsid w:val="0B22C54F"/>
    <w:rsid w:val="0B9DE5BE"/>
    <w:rsid w:val="0BFEF1BE"/>
    <w:rsid w:val="0C2168EE"/>
    <w:rsid w:val="0C7D86DC"/>
    <w:rsid w:val="0CD7FA39"/>
    <w:rsid w:val="0DCFABB4"/>
    <w:rsid w:val="0F1C7125"/>
    <w:rsid w:val="0F46D8A2"/>
    <w:rsid w:val="0FAC46A3"/>
    <w:rsid w:val="10DBE40F"/>
    <w:rsid w:val="10F15C3E"/>
    <w:rsid w:val="10FED92A"/>
    <w:rsid w:val="120061C2"/>
    <w:rsid w:val="1206637A"/>
    <w:rsid w:val="142F3B7C"/>
    <w:rsid w:val="147FB7C6"/>
    <w:rsid w:val="14D1D147"/>
    <w:rsid w:val="166DA1A8"/>
    <w:rsid w:val="17A7F0DD"/>
    <w:rsid w:val="17E776D1"/>
    <w:rsid w:val="18097209"/>
    <w:rsid w:val="1834F73E"/>
    <w:rsid w:val="19A5426A"/>
    <w:rsid w:val="19DD4735"/>
    <w:rsid w:val="1C2C02E3"/>
    <w:rsid w:val="1C87BB37"/>
    <w:rsid w:val="1CB16FB2"/>
    <w:rsid w:val="1CD12273"/>
    <w:rsid w:val="1DCEE7DE"/>
    <w:rsid w:val="1E0B3AA0"/>
    <w:rsid w:val="1E36D75C"/>
    <w:rsid w:val="1F338DED"/>
    <w:rsid w:val="21664BBF"/>
    <w:rsid w:val="247A7C24"/>
    <w:rsid w:val="247C2669"/>
    <w:rsid w:val="24C07B32"/>
    <w:rsid w:val="25A13BDA"/>
    <w:rsid w:val="25F1B057"/>
    <w:rsid w:val="271D4BB7"/>
    <w:rsid w:val="281F95D3"/>
    <w:rsid w:val="2831ECEC"/>
    <w:rsid w:val="283CEA10"/>
    <w:rsid w:val="28A21BE8"/>
    <w:rsid w:val="2CAD8868"/>
    <w:rsid w:val="2CD37A9D"/>
    <w:rsid w:val="2F829A4A"/>
    <w:rsid w:val="31AC6A67"/>
    <w:rsid w:val="32BA3B0C"/>
    <w:rsid w:val="32FE4972"/>
    <w:rsid w:val="33335476"/>
    <w:rsid w:val="36345DD5"/>
    <w:rsid w:val="3722E415"/>
    <w:rsid w:val="37401436"/>
    <w:rsid w:val="38A5AD0D"/>
    <w:rsid w:val="3B919605"/>
    <w:rsid w:val="3BDCB317"/>
    <w:rsid w:val="3D5EFD19"/>
    <w:rsid w:val="3D85EFA5"/>
    <w:rsid w:val="3DF26266"/>
    <w:rsid w:val="3E6C466B"/>
    <w:rsid w:val="3ECBC515"/>
    <w:rsid w:val="3EE4ED72"/>
    <w:rsid w:val="3FC03F27"/>
    <w:rsid w:val="411A80C3"/>
    <w:rsid w:val="425A4BFD"/>
    <w:rsid w:val="42CA036B"/>
    <w:rsid w:val="42E19831"/>
    <w:rsid w:val="42F783D9"/>
    <w:rsid w:val="43401D1C"/>
    <w:rsid w:val="434D46C9"/>
    <w:rsid w:val="4465D3CC"/>
    <w:rsid w:val="44CAC045"/>
    <w:rsid w:val="453B0699"/>
    <w:rsid w:val="45B34BAE"/>
    <w:rsid w:val="4B023AAF"/>
    <w:rsid w:val="4C4CDDE8"/>
    <w:rsid w:val="4DC24239"/>
    <w:rsid w:val="4E973074"/>
    <w:rsid w:val="4F4C37E4"/>
    <w:rsid w:val="4F5BCAD6"/>
    <w:rsid w:val="4F8A99C5"/>
    <w:rsid w:val="4FD5ABD2"/>
    <w:rsid w:val="5026FAF6"/>
    <w:rsid w:val="50273EFB"/>
    <w:rsid w:val="518AA490"/>
    <w:rsid w:val="53FF5413"/>
    <w:rsid w:val="5483E51C"/>
    <w:rsid w:val="549731BC"/>
    <w:rsid w:val="54FEBC18"/>
    <w:rsid w:val="5623501D"/>
    <w:rsid w:val="5730C2C3"/>
    <w:rsid w:val="5848020E"/>
    <w:rsid w:val="5A2A034F"/>
    <w:rsid w:val="5A384C40"/>
    <w:rsid w:val="5BC8596D"/>
    <w:rsid w:val="5CEB82C7"/>
    <w:rsid w:val="5FDE6A73"/>
    <w:rsid w:val="6344B17B"/>
    <w:rsid w:val="63735FDE"/>
    <w:rsid w:val="63FE185F"/>
    <w:rsid w:val="65E1DD4F"/>
    <w:rsid w:val="6735ABB6"/>
    <w:rsid w:val="674ED413"/>
    <w:rsid w:val="697ECEA0"/>
    <w:rsid w:val="698D07BA"/>
    <w:rsid w:val="6A07E740"/>
    <w:rsid w:val="6A558526"/>
    <w:rsid w:val="6A6D4C78"/>
    <w:rsid w:val="6CB5128A"/>
    <w:rsid w:val="6D3095B9"/>
    <w:rsid w:val="6D6CE86F"/>
    <w:rsid w:val="6DA6506E"/>
    <w:rsid w:val="6E760916"/>
    <w:rsid w:val="6FFC7BC3"/>
    <w:rsid w:val="702B8436"/>
    <w:rsid w:val="704E4CF1"/>
    <w:rsid w:val="72405992"/>
    <w:rsid w:val="741C1C44"/>
    <w:rsid w:val="74AB0155"/>
    <w:rsid w:val="7559DED0"/>
    <w:rsid w:val="7675091C"/>
    <w:rsid w:val="7891C1EA"/>
    <w:rsid w:val="78CE2F9B"/>
    <w:rsid w:val="7A437181"/>
    <w:rsid w:val="7B6ABF23"/>
    <w:rsid w:val="7B8B9596"/>
    <w:rsid w:val="7CB384EC"/>
    <w:rsid w:val="7CC1D66E"/>
    <w:rsid w:val="7DDFC418"/>
    <w:rsid w:val="7DECA9F3"/>
    <w:rsid w:val="7E76C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E7203"/>
  <w15:chartTrackingRefBased/>
  <w15:docId w15:val="{1D8A11CF-F774-4FD6-BD51-204DD268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rsid w:val="00784069"/>
    <w:pPr>
      <w:tabs>
        <w:tab w:val="center" w:pos="4536"/>
        <w:tab w:val="right" w:pos="9072"/>
      </w:tabs>
      <w:spacing w:after="0" w:line="240" w:lineRule="auto"/>
    </w:pPr>
  </w:style>
  <w:style w:type="character" w:customStyle="1" w:styleId="En-tteCar">
    <w:name w:val="En-tête Car"/>
    <w:basedOn w:val="Policepardfaut"/>
    <w:link w:val="En-tte"/>
    <w:uiPriority w:val="99"/>
    <w:rsid w:val="00784069"/>
  </w:style>
  <w:style w:type="paragraph" w:styleId="Pieddepage">
    <w:name w:val="footer"/>
    <w:basedOn w:val="Normal"/>
    <w:link w:val="PieddepageCar"/>
    <w:uiPriority w:val="99"/>
    <w:unhideWhenUsed/>
    <w:rsid w:val="007840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78032">
      <w:bodyDiv w:val="1"/>
      <w:marLeft w:val="0"/>
      <w:marRight w:val="0"/>
      <w:marTop w:val="0"/>
      <w:marBottom w:val="0"/>
      <w:divBdr>
        <w:top w:val="none" w:sz="0" w:space="0" w:color="auto"/>
        <w:left w:val="none" w:sz="0" w:space="0" w:color="auto"/>
        <w:bottom w:val="none" w:sz="0" w:space="0" w:color="auto"/>
        <w:right w:val="none" w:sz="0" w:space="0" w:color="auto"/>
      </w:divBdr>
    </w:div>
    <w:div w:id="10417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2" ma:contentTypeDescription="Crée un document." ma:contentTypeScope="" ma:versionID="38bb0f3e0b1aac873995714d729998a6">
  <xsd:schema xmlns:xsd="http://www.w3.org/2001/XMLSchema" xmlns:xs="http://www.w3.org/2001/XMLSchema" xmlns:p="http://schemas.microsoft.com/office/2006/metadata/properties" xmlns:ns2="3dd930f5-4954-4611-b301-3d87663ea9e2" targetNamespace="http://schemas.microsoft.com/office/2006/metadata/properties" ma:root="true" ma:fieldsID="527ee23c6664ef6d0722e40170b44f04" ns2:_="">
    <xsd:import namespace="3dd930f5-4954-4611-b301-3d87663ea9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FCD5-C8AB-4D74-AD19-B4D62B51A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90FB5-5A1D-4592-9138-41ACAE124048}">
  <ds:schemaRefs>
    <ds:schemaRef ds:uri="http://schemas.microsoft.com/sharepoint/v3/contenttype/forms"/>
  </ds:schemaRefs>
</ds:datastoreItem>
</file>

<file path=customXml/itemProps3.xml><?xml version="1.0" encoding="utf-8"?>
<ds:datastoreItem xmlns:ds="http://schemas.openxmlformats.org/officeDocument/2006/customXml" ds:itemID="{3753D4BA-839A-4864-A77B-7DEAE6FC5B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d930f5-4954-4611-b301-3d87663ea9e2"/>
    <ds:schemaRef ds:uri="http://www.w3.org/XML/1998/namespace"/>
    <ds:schemaRef ds:uri="http://purl.org/dc/dcmitype/"/>
  </ds:schemaRefs>
</ds:datastoreItem>
</file>

<file path=customXml/itemProps4.xml><?xml version="1.0" encoding="utf-8"?>
<ds:datastoreItem xmlns:ds="http://schemas.openxmlformats.org/officeDocument/2006/customXml" ds:itemID="{2A6F6D10-9B72-4B29-8AD0-BB407BEC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1481</Words>
  <Characters>8149</Characters>
  <Application>Microsoft Office Word</Application>
  <DocSecurity>0</DocSecurity>
  <Lines>67</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PLAGNOL Sandrine</dc:creator>
  <cp:keywords/>
  <dc:description/>
  <cp:lastModifiedBy>PLAGNOL Sandrine</cp:lastModifiedBy>
  <cp:revision>4</cp:revision>
  <dcterms:created xsi:type="dcterms:W3CDTF">2021-04-27T16:14:00Z</dcterms:created>
  <dcterms:modified xsi:type="dcterms:W3CDTF">2021-04-30T15:39:00Z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